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59A" w:rsidRDefault="006709B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</w:t>
      </w:r>
      <w:r>
        <w:t>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</w:t>
      </w:r>
      <w:r>
        <w:t>telligible to humans than machine code, which is directly executed by the central processing unit.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when a bug in a compiler can make it crash when parsing some large source file, a simplification of the test case that results in only few l</w:t>
      </w:r>
      <w:r>
        <w:t>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Auxiliary ta</w:t>
      </w:r>
      <w:r>
        <w:t>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In the 1880s, Herman Hollerith invented the concept of storing data in machine-readable form.</w:t>
      </w:r>
    </w:p>
    <w:sectPr w:rsidR="00F55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466165">
    <w:abstractNumId w:val="8"/>
  </w:num>
  <w:num w:numId="2" w16cid:durableId="1399866266">
    <w:abstractNumId w:val="6"/>
  </w:num>
  <w:num w:numId="3" w16cid:durableId="385643875">
    <w:abstractNumId w:val="5"/>
  </w:num>
  <w:num w:numId="4" w16cid:durableId="1851022055">
    <w:abstractNumId w:val="4"/>
  </w:num>
  <w:num w:numId="5" w16cid:durableId="432363994">
    <w:abstractNumId w:val="7"/>
  </w:num>
  <w:num w:numId="6" w16cid:durableId="691883340">
    <w:abstractNumId w:val="3"/>
  </w:num>
  <w:num w:numId="7" w16cid:durableId="1595674580">
    <w:abstractNumId w:val="2"/>
  </w:num>
  <w:num w:numId="8" w16cid:durableId="1916236790">
    <w:abstractNumId w:val="1"/>
  </w:num>
  <w:num w:numId="9" w16cid:durableId="12996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9B5"/>
    <w:rsid w:val="00AA1D8D"/>
    <w:rsid w:val="00B47730"/>
    <w:rsid w:val="00CB0664"/>
    <w:rsid w:val="00F55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