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5B2" w:rsidRDefault="00781F57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Programming languages are essential for software development.</w:t>
      </w:r>
      <w:r>
        <w:br/>
        <w:t>Integrated development environments (IDEs) aim to integrate all such help.</w:t>
      </w:r>
      <w:r>
        <w:br/>
        <w:t>Trade-offs from this ideal involve finding enough programmers who know the language</w:t>
      </w:r>
      <w:r>
        <w:t xml:space="preserve"> to build a team, the availability of compilers for that language, and the efficiency with which programs written in a given language execute.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Implementation techniques include imperative languages (object-oriented or procedural), functional languages, and logic languages.</w:t>
      </w:r>
      <w:r>
        <w:br/>
        <w:t>Text editors were also developed that allowed changes and corrections to be made much more easily than with punched card</w:t>
      </w:r>
      <w:r>
        <w:t>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There exist a lot of different approaches for each of those tasks.</w:t>
      </w:r>
      <w:r>
        <w:br/>
        <w:t>This can be a non-trivial task, for example as with parallel processes or some unusual software bugs.</w:t>
      </w:r>
      <w:r>
        <w:br/>
      </w:r>
      <w:r>
        <w:br/>
        <w:t>For example, when a bug in a compiler can make it crash when parsing some large source file, a simplificatio</w:t>
      </w:r>
      <w:r>
        <w:t>n of the test case that results in only few lines from the original source file can be sufficient to reproduce the same crash.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2675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6819174">
    <w:abstractNumId w:val="8"/>
  </w:num>
  <w:num w:numId="2" w16cid:durableId="527597115">
    <w:abstractNumId w:val="6"/>
  </w:num>
  <w:num w:numId="3" w16cid:durableId="2052142664">
    <w:abstractNumId w:val="5"/>
  </w:num>
  <w:num w:numId="4" w16cid:durableId="1669670400">
    <w:abstractNumId w:val="4"/>
  </w:num>
  <w:num w:numId="5" w16cid:durableId="1335373286">
    <w:abstractNumId w:val="7"/>
  </w:num>
  <w:num w:numId="6" w16cid:durableId="452141496">
    <w:abstractNumId w:val="3"/>
  </w:num>
  <w:num w:numId="7" w16cid:durableId="764426184">
    <w:abstractNumId w:val="2"/>
  </w:num>
  <w:num w:numId="8" w16cid:durableId="1482891436">
    <w:abstractNumId w:val="1"/>
  </w:num>
  <w:num w:numId="9" w16cid:durableId="108403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5B2"/>
    <w:rsid w:val="0029639D"/>
    <w:rsid w:val="00326F90"/>
    <w:rsid w:val="00781F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