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C82" w:rsidRDefault="00674961">
      <w:r>
        <w:t>It affects the aspects of quality above, including portability, usability and most importantly maintainability..</w:t>
      </w:r>
      <w:r>
        <w:br/>
        <w:t>The Unified Modeling Language (UML) is a notation used for both the OOAD and MDA.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  <w:r>
        <w:br/>
        <w:t>It is usually easier to</w:t>
      </w:r>
      <w:r>
        <w:t xml:space="preserve"> code in "high-level" languages than in "low-level"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often done with ID</w:t>
      </w:r>
      <w:r>
        <w:t>Es. Standalone debuggers like GDB are also used, and these often provide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</w:t>
      </w:r>
      <w:r>
        <w:t>a Lovelace published an algorithm to calculate a sequence of Bernoulli numbers, intended to be carried out by Charles Babbage's Analytical Engine.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</w:t>
      </w:r>
      <w:r>
        <w:t>code structure and display.</w:t>
      </w:r>
      <w:r>
        <w:br/>
        <w:t xml:space="preserve"> It is very difficult to determine what are the most popular modern programming languages.</w:t>
      </w:r>
    </w:p>
    <w:sectPr w:rsidR="009E1C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74097">
    <w:abstractNumId w:val="8"/>
  </w:num>
  <w:num w:numId="2" w16cid:durableId="409154702">
    <w:abstractNumId w:val="6"/>
  </w:num>
  <w:num w:numId="3" w16cid:durableId="260915568">
    <w:abstractNumId w:val="5"/>
  </w:num>
  <w:num w:numId="4" w16cid:durableId="1084691957">
    <w:abstractNumId w:val="4"/>
  </w:num>
  <w:num w:numId="5" w16cid:durableId="1475759377">
    <w:abstractNumId w:val="7"/>
  </w:num>
  <w:num w:numId="6" w16cid:durableId="904799334">
    <w:abstractNumId w:val="3"/>
  </w:num>
  <w:num w:numId="7" w16cid:durableId="1531869232">
    <w:abstractNumId w:val="2"/>
  </w:num>
  <w:num w:numId="8" w16cid:durableId="457265379">
    <w:abstractNumId w:val="1"/>
  </w:num>
  <w:num w:numId="9" w16cid:durableId="5179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961"/>
    <w:rsid w:val="009E1C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