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9BD" w:rsidRDefault="00476534">
      <w:r>
        <w:t xml:space="preserve"> Programs were mostly entered using punched cards or paper tape..</w:t>
      </w:r>
      <w:r>
        <w:br/>
        <w:t xml:space="preserve"> Programmable devices have existed for centuries.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</w:t>
      </w:r>
      <w:r>
        <w:t xml:space="preserve"> for each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involves designing and implementing algorithms, step-by-step specifications of proced</w:t>
      </w:r>
      <w:r>
        <w:t>ures, by writing code in one or more programming languages.</w:t>
      </w:r>
      <w:r>
        <w:br/>
        <w:t>Unreadable code often leads to 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 xml:space="preserve"> Readability is important because program</w:t>
      </w:r>
      <w:r>
        <w:t>mers spend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</w:p>
    <w:sectPr w:rsidR="008D5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537769">
    <w:abstractNumId w:val="8"/>
  </w:num>
  <w:num w:numId="2" w16cid:durableId="1392266300">
    <w:abstractNumId w:val="6"/>
  </w:num>
  <w:num w:numId="3" w16cid:durableId="440344269">
    <w:abstractNumId w:val="5"/>
  </w:num>
  <w:num w:numId="4" w16cid:durableId="670716634">
    <w:abstractNumId w:val="4"/>
  </w:num>
  <w:num w:numId="5" w16cid:durableId="1020817672">
    <w:abstractNumId w:val="7"/>
  </w:num>
  <w:num w:numId="6" w16cid:durableId="346562828">
    <w:abstractNumId w:val="3"/>
  </w:num>
  <w:num w:numId="7" w16cid:durableId="624583271">
    <w:abstractNumId w:val="2"/>
  </w:num>
  <w:num w:numId="8" w16cid:durableId="1246383653">
    <w:abstractNumId w:val="1"/>
  </w:num>
  <w:num w:numId="9" w16cid:durableId="148832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534"/>
    <w:rsid w:val="008D59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