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8AA" w:rsidRDefault="00885F8C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Programs were mostly entered using punched cards or paper tape.</w:t>
      </w:r>
      <w:r>
        <w:br/>
        <w:t>Programming languages are essential for software development.</w:t>
      </w:r>
      <w:r>
        <w:br/>
        <w:t>Also, specific user environment and usage history can make it difficult to reproduce the problem.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 langu</w:t>
      </w:r>
      <w:r>
        <w:t>ages are more prone to some kinds of faults because their specification does not require compilers to perform as much checking as other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This can be a non-trivial task, for example as with parallel processes or some unusual software bugs.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What</w:t>
      </w:r>
      <w:r>
        <w:t>ever the approach to development may be, the final program must satisfy some fundamental properties.</w:t>
      </w:r>
      <w:r>
        <w:br/>
        <w:t>It is usually easier to code in "high-level" languages than in "low-level" ones.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Provided the functions in a library follow the appropriate run-time conventions (e.</w:t>
      </w:r>
      <w:r>
        <w:t>g., method of passing arguments), then these functions may be written in any other language.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Later a control panel (plug board) added to his 1906 Type I Tabulator allowed it to be programmed for different jobs, and by the late 1940s, unit record equipment such as the IBM 602 </w:t>
      </w:r>
      <w:r>
        <w:t>and IBM 604, were programmed by control panels in a similar way, as were the first electronic computers.</w:t>
      </w:r>
    </w:p>
    <w:sectPr w:rsidR="005768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8676397">
    <w:abstractNumId w:val="8"/>
  </w:num>
  <w:num w:numId="2" w16cid:durableId="828248941">
    <w:abstractNumId w:val="6"/>
  </w:num>
  <w:num w:numId="3" w16cid:durableId="1430928698">
    <w:abstractNumId w:val="5"/>
  </w:num>
  <w:num w:numId="4" w16cid:durableId="1951666939">
    <w:abstractNumId w:val="4"/>
  </w:num>
  <w:num w:numId="5" w16cid:durableId="1218669642">
    <w:abstractNumId w:val="7"/>
  </w:num>
  <w:num w:numId="6" w16cid:durableId="1063720823">
    <w:abstractNumId w:val="3"/>
  </w:num>
  <w:num w:numId="7" w16cid:durableId="324355570">
    <w:abstractNumId w:val="2"/>
  </w:num>
  <w:num w:numId="8" w16cid:durableId="962231112">
    <w:abstractNumId w:val="1"/>
  </w:num>
  <w:num w:numId="9" w16cid:durableId="185476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68AA"/>
    <w:rsid w:val="00885F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2023-12-06T07:46:00Z</dcterms:modified>
  <cp:category/>
</cp:coreProperties>
</file>