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52D" w:rsidRDefault="00C757F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</w:t>
      </w:r>
      <w:r>
        <w:t>easier to debug.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</w:t>
      </w:r>
      <w:r>
        <w:t>languages, and logic languages.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</w:t>
      </w:r>
      <w:r>
        <w:t>e editor, but the content aspects reflect the programmer's talent and skills.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first program for the Analytical Engine in 1837.</w:t>
      </w:r>
    </w:p>
    <w:sectPr w:rsidR="00A95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9579">
    <w:abstractNumId w:val="8"/>
  </w:num>
  <w:num w:numId="2" w16cid:durableId="1066074556">
    <w:abstractNumId w:val="6"/>
  </w:num>
  <w:num w:numId="3" w16cid:durableId="928197100">
    <w:abstractNumId w:val="5"/>
  </w:num>
  <w:num w:numId="4" w16cid:durableId="1022170838">
    <w:abstractNumId w:val="4"/>
  </w:num>
  <w:num w:numId="5" w16cid:durableId="140541604">
    <w:abstractNumId w:val="7"/>
  </w:num>
  <w:num w:numId="6" w16cid:durableId="1116557311">
    <w:abstractNumId w:val="3"/>
  </w:num>
  <w:num w:numId="7" w16cid:durableId="424303602">
    <w:abstractNumId w:val="2"/>
  </w:num>
  <w:num w:numId="8" w16cid:durableId="345326484">
    <w:abstractNumId w:val="1"/>
  </w:num>
  <w:num w:numId="9" w16cid:durableId="14400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52D"/>
    <w:rsid w:val="00AA1D8D"/>
    <w:rsid w:val="00B47730"/>
    <w:rsid w:val="00C757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