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735" w:rsidRDefault="007817DF">
      <w:r>
        <w:t>Unreadable code often leads to bugs, inefficiencies, and duplicated code..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When </w:t>
      </w:r>
      <w:r>
        <w:t>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>Many factors, having little or nothing to do with the ability of the computer to efficiently compile and execute the code, contribute to readability.</w:t>
      </w:r>
      <w:r>
        <w:br/>
        <w:t>Sometimes software development is known as software engineering, especially when it employs formal methods or follows an engineering design process.</w:t>
      </w:r>
      <w:r>
        <w:br/>
        <w:t>They are the building b</w:t>
      </w:r>
      <w:r>
        <w:t>locks for all software, from the simplest applications to the most sophisticated ones.</w:t>
      </w:r>
      <w:r>
        <w:br/>
        <w:t>This can be a non-trivial task, for example as with parallel processes or some unusual software bugs.</w:t>
      </w:r>
      <w:r>
        <w:br/>
        <w:t>A study found that a few simple readability transformations made code shorter and drastically reduced the time to understand it.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Wh</w:t>
      </w:r>
      <w:r>
        <w:t>atever the approach to development may be, the final program must satisfy some fundamental properties.</w:t>
      </w:r>
      <w:r>
        <w:br/>
        <w:t>However, Charles Babbage had already written his first program for the Analytical Engine in 1837.</w:t>
      </w:r>
      <w:r>
        <w:br/>
        <w:t>It is usually easier to code in "high-level" languages than in "low-level" ones.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 academic field and the engineering practice of computer progr</w:t>
      </w:r>
      <w:r>
        <w:t>amming are both largely concerned with discovering and implementing the most efficient algorithms for a given class of problems.</w:t>
      </w:r>
    </w:p>
    <w:sectPr w:rsidR="00D407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422599">
    <w:abstractNumId w:val="8"/>
  </w:num>
  <w:num w:numId="2" w16cid:durableId="764811367">
    <w:abstractNumId w:val="6"/>
  </w:num>
  <w:num w:numId="3" w16cid:durableId="1007487495">
    <w:abstractNumId w:val="5"/>
  </w:num>
  <w:num w:numId="4" w16cid:durableId="996762018">
    <w:abstractNumId w:val="4"/>
  </w:num>
  <w:num w:numId="5" w16cid:durableId="364722124">
    <w:abstractNumId w:val="7"/>
  </w:num>
  <w:num w:numId="6" w16cid:durableId="296687655">
    <w:abstractNumId w:val="3"/>
  </w:num>
  <w:num w:numId="7" w16cid:durableId="919799666">
    <w:abstractNumId w:val="2"/>
  </w:num>
  <w:num w:numId="8" w16cid:durableId="1921519875">
    <w:abstractNumId w:val="1"/>
  </w:num>
  <w:num w:numId="9" w16cid:durableId="25074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17DF"/>
    <w:rsid w:val="00AA1D8D"/>
    <w:rsid w:val="00B47730"/>
    <w:rsid w:val="00CB0664"/>
    <w:rsid w:val="00D407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2023-12-06T08:37:00Z</dcterms:modified>
  <cp:category/>
</cp:coreProperties>
</file>