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A39" w:rsidRDefault="00570885">
      <w:r>
        <w:t>They are the building blocks for all software, from the simplest applications to the most sophisticated ones..</w:t>
      </w:r>
      <w:r>
        <w:br/>
      </w:r>
      <w:r>
        <w:t xml:space="preserve"> The first step in most formal software development processes is requirements analysis, followed by testing to determine value modeling, implementation, and failure elimination (debugging).</w:t>
      </w:r>
      <w:r>
        <w:br/>
        <w:t>Expert programmers are familiar with a variety of well-established algorithms and their respective complexities and use this knowledge to choose algorithms that are best suited to the circumstances.</w:t>
      </w:r>
      <w:r>
        <w:br/>
        <w:t>Assembly languages were soon developed that let the programmer specify instruction in a text format (e.g., ADD X, TOTAL), w</w:t>
      </w:r>
      <w:r>
        <w:t>ith abbreviations for each operation code and meaningful names for specifying addresses.</w:t>
      </w:r>
      <w:r>
        <w:br/>
        <w:t>However, with the concept of the stored-program computer introduced in 1949, both programs and data were stored and manipulated in the same way in computer memory.</w:t>
      </w:r>
      <w:r>
        <w:br/>
        <w:t>The choice of language used is subject to many considerations, such as company policy, suitability to task, availability of third-party packages, or individual preference.</w:t>
      </w:r>
      <w:r>
        <w:br/>
        <w:t>Languages form an approximate spectrum from "low-level" to "high-level"; "low-level" la</w:t>
      </w:r>
      <w:r>
        <w:t>nguages are typically more machine-oriented and faster to execute, whereas "high-level" languages are more abstract and easier to use but execute less quickly.</w:t>
      </w:r>
      <w:r>
        <w:br/>
        <w:t xml:space="preserve"> Various visual programming languages have also been developed with the intent to resolve readability concerns by adopting non-traditional approaches to code structure and display.</w:t>
      </w:r>
      <w:r>
        <w:br/>
        <w:t>For example, COBOL is still strong in corporate data centers often on large mainframe computers, Fortran in engineering applications, scripting languages in Web developmen</w:t>
      </w:r>
      <w:r>
        <w:t>t, and C in embedded software.</w:t>
      </w:r>
      <w:r>
        <w:br/>
        <w:t>Programming languages are essential for software development.</w:t>
      </w:r>
      <w:r>
        <w:br/>
        <w:t>Text editors were also developed that allowed changes and corrections to be made much more easily than with punched cards.</w:t>
      </w:r>
      <w:r>
        <w:br/>
        <w:t>A study found that a few simple readability transformations made code shorter and drastically reduced the time to understand it.</w:t>
      </w:r>
      <w:r>
        <w:br/>
        <w:t xml:space="preserve"> Readability is important because programmers spend the majority of their time reading, trying to understand, reusing and modifying existing source code, rather than w</w:t>
      </w:r>
      <w:r>
        <w:t>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factors, having little or nothing to do with the ability of the computer to efficiently compile and execute the code, contribute to readability.</w:t>
      </w:r>
    </w:p>
    <w:sectPr w:rsidR="00CE7A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7399409">
    <w:abstractNumId w:val="8"/>
  </w:num>
  <w:num w:numId="2" w16cid:durableId="2066953294">
    <w:abstractNumId w:val="6"/>
  </w:num>
  <w:num w:numId="3" w16cid:durableId="503742125">
    <w:abstractNumId w:val="5"/>
  </w:num>
  <w:num w:numId="4" w16cid:durableId="407263798">
    <w:abstractNumId w:val="4"/>
  </w:num>
  <w:num w:numId="5" w16cid:durableId="5598599">
    <w:abstractNumId w:val="7"/>
  </w:num>
  <w:num w:numId="6" w16cid:durableId="572274341">
    <w:abstractNumId w:val="3"/>
  </w:num>
  <w:num w:numId="7" w16cid:durableId="393745580">
    <w:abstractNumId w:val="2"/>
  </w:num>
  <w:num w:numId="8" w16cid:durableId="632058935">
    <w:abstractNumId w:val="1"/>
  </w:num>
  <w:num w:numId="9" w16cid:durableId="13763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0885"/>
    <w:rsid w:val="00AA1D8D"/>
    <w:rsid w:val="00B47730"/>
    <w:rsid w:val="00CB0664"/>
    <w:rsid w:val="00CE7A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2023-12-06T11:14:00Z</dcterms:modified>
  <cp:category/>
</cp:coreProperties>
</file>