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58A" w:rsidRDefault="00D11ED5">
      <w:r>
        <w:t>There are many approaches to the Software development process..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</w:t>
      </w:r>
      <w:r>
        <w:t>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Compilers harnessed the power of computers to make programming easier by allowing programmers to specify calculations by entering a formula using infi</w:t>
      </w:r>
      <w:r>
        <w:t>x notation.</w:t>
      </w:r>
      <w:r>
        <w:br/>
        <w:t>Use of a static code analysis tool can help detect some possible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For example, COBOL is still strong in corporate data centers often on large mainframe computers, Fortran in engineering applications, scripting languages in Web development, and </w:t>
      </w:r>
      <w:r>
        <w:t>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4975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240399">
    <w:abstractNumId w:val="8"/>
  </w:num>
  <w:num w:numId="2" w16cid:durableId="1954051127">
    <w:abstractNumId w:val="6"/>
  </w:num>
  <w:num w:numId="3" w16cid:durableId="858618441">
    <w:abstractNumId w:val="5"/>
  </w:num>
  <w:num w:numId="4" w16cid:durableId="144057736">
    <w:abstractNumId w:val="4"/>
  </w:num>
  <w:num w:numId="5" w16cid:durableId="629751029">
    <w:abstractNumId w:val="7"/>
  </w:num>
  <w:num w:numId="6" w16cid:durableId="1803570621">
    <w:abstractNumId w:val="3"/>
  </w:num>
  <w:num w:numId="7" w16cid:durableId="2087805349">
    <w:abstractNumId w:val="2"/>
  </w:num>
  <w:num w:numId="8" w16cid:durableId="152454727">
    <w:abstractNumId w:val="1"/>
  </w:num>
  <w:num w:numId="9" w16cid:durableId="7486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58A"/>
    <w:rsid w:val="00AA1D8D"/>
    <w:rsid w:val="00B47730"/>
    <w:rsid w:val="00CB0664"/>
    <w:rsid w:val="00D11E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