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ADC" w:rsidRDefault="00CE666E">
      <w:r>
        <w:t xml:space="preserve"> Auxiliary tasks accompanying and related to programming include analyzing requirements, testing, debugging (investigating and fixing problems), implementation of build systems, and management of derived artifacts, such as programs' machine code..</w:t>
      </w:r>
      <w:r>
        <w:br/>
        <w:t>There exist a lot of different approaches for each of those tasks.</w:t>
      </w:r>
      <w:r>
        <w:br/>
        <w:t xml:space="preserve"> The first step in most formal software development processes is requirements analysis, followed by testing to determine value modeling, implementation, and failure elimination (debugging).</w:t>
      </w:r>
      <w:r>
        <w:br/>
        <w:t>Many applications use a mix of several languages in their construction and use.</w:t>
      </w:r>
      <w:r>
        <w:br/>
        <w:t xml:space="preserve">Trade-offs from this ideal involve finding enough programmers who know the language to build a team, the availability of compilers for that language, and the efficiency with </w:t>
      </w:r>
      <w:r>
        <w:t>which programs written in a given language execute.</w:t>
      </w:r>
      <w:r>
        <w:br/>
        <w:t>Ideally, the programming language best suited for the task at hand will be selected.</w:t>
      </w:r>
      <w:r>
        <w:br/>
        <w:t>The choice of language used is subject to many considerations, such as company policy, suitability to task, availability of third-party packages, or individual preference.</w:t>
      </w:r>
      <w:r>
        <w:br/>
        <w:t>Expert programmers are familiar with a variety of well-established algorithms and their respective complexities and use this knowledge to choose algorithms that are best suited to the circumstances.</w:t>
      </w:r>
      <w:r>
        <w:br/>
        <w:t>Tria</w:t>
      </w:r>
      <w:r>
        <w:t>l-and-error/divide-and-conquer is needed: the programmer will try to remove some parts of the original test case and check if the problem still exists.</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w:t>
      </w:r>
      <w:r>
        <w:t>h the OOAD and MDA.</w:t>
      </w:r>
      <w:r>
        <w:br/>
      </w:r>
      <w:r>
        <w:br/>
        <w:t xml:space="preserve"> Different programming languages support different styles of programming (called programming paradigms).</w:t>
      </w:r>
      <w:r>
        <w:br/>
        <w:t>However, Charles Babbage had already written his first program for the Analytical Engine in 1837.</w:t>
      </w:r>
    </w:p>
    <w:sectPr w:rsidR="00536A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597467">
    <w:abstractNumId w:val="8"/>
  </w:num>
  <w:num w:numId="2" w16cid:durableId="202450344">
    <w:abstractNumId w:val="6"/>
  </w:num>
  <w:num w:numId="3" w16cid:durableId="2093353722">
    <w:abstractNumId w:val="5"/>
  </w:num>
  <w:num w:numId="4" w16cid:durableId="1830559775">
    <w:abstractNumId w:val="4"/>
  </w:num>
  <w:num w:numId="5" w16cid:durableId="17001485">
    <w:abstractNumId w:val="7"/>
  </w:num>
  <w:num w:numId="6" w16cid:durableId="1846431444">
    <w:abstractNumId w:val="3"/>
  </w:num>
  <w:num w:numId="7" w16cid:durableId="933829195">
    <w:abstractNumId w:val="2"/>
  </w:num>
  <w:num w:numId="8" w16cid:durableId="1458528561">
    <w:abstractNumId w:val="1"/>
  </w:num>
  <w:num w:numId="9" w16cid:durableId="58400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ADC"/>
    <w:rsid w:val="00AA1D8D"/>
    <w:rsid w:val="00B47730"/>
    <w:rsid w:val="00CB0664"/>
    <w:rsid w:val="00CE66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