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0CD" w:rsidRDefault="00DC084E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They are the building blocks for all software, from the simplest applications to the most sophisticated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</w:t>
      </w:r>
      <w:r>
        <w:t>se, control flow, and operation of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</w:t>
      </w:r>
      <w:r>
        <w:t xml:space="preserve">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It is very difficult to determine what are the most popu</w:t>
      </w:r>
      <w:r>
        <w:t>lar modern programming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Computer programmers are those who write computer software.</w:t>
      </w:r>
    </w:p>
    <w:sectPr w:rsidR="00764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016976">
    <w:abstractNumId w:val="8"/>
  </w:num>
  <w:num w:numId="2" w16cid:durableId="241375627">
    <w:abstractNumId w:val="6"/>
  </w:num>
  <w:num w:numId="3" w16cid:durableId="529956630">
    <w:abstractNumId w:val="5"/>
  </w:num>
  <w:num w:numId="4" w16cid:durableId="1399866142">
    <w:abstractNumId w:val="4"/>
  </w:num>
  <w:num w:numId="5" w16cid:durableId="967124691">
    <w:abstractNumId w:val="7"/>
  </w:num>
  <w:num w:numId="6" w16cid:durableId="607546045">
    <w:abstractNumId w:val="3"/>
  </w:num>
  <w:num w:numId="7" w16cid:durableId="66462327">
    <w:abstractNumId w:val="2"/>
  </w:num>
  <w:num w:numId="8" w16cid:durableId="1936285526">
    <w:abstractNumId w:val="1"/>
  </w:num>
  <w:num w:numId="9" w16cid:durableId="104637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0CD"/>
    <w:rsid w:val="00AA1D8D"/>
    <w:rsid w:val="00B47730"/>
    <w:rsid w:val="00CB0664"/>
    <w:rsid w:val="00DC08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