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12FD" w:rsidRDefault="003E65B1">
      <w:r>
        <w:t>Programming languages are essential for software development..</w:t>
      </w:r>
      <w:r>
        <w:br/>
        <w:t>The choice of language used is subject to many considerations, such as company policy, suitability to task, availability of third-party packages, or individual preference.</w:t>
      </w:r>
      <w:r>
        <w:br/>
        <w:t xml:space="preserve">FORTRAN, the </w:t>
      </w:r>
      <w:r>
        <w:t>first widely used high-level language to have a functional implementation, came out in 1957, and many other languages were soon developed—in particular, COBOL aimed at commercial data processing, and Lisp for computer research.</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Many programmers use forms of Agile software development where the various stages of formal software development are more integrated together into short cycles that take a few weeks rather than years.</w:t>
      </w:r>
      <w:r>
        <w:br/>
        <w:t xml:space="preserve"> Some languages are very popular for particular kinds of applications, while some languages are regularly used to write many different kinds of applications.</w:t>
      </w:r>
      <w:r>
        <w:br/>
        <w:t xml:space="preserve"> Computer programmers are those who write computer software.</w:t>
      </w:r>
      <w:r>
        <w:br/>
        <w:t xml:space="preserve"> The first computer program is generally dated to 1843, when mathematician Ada Lovelace pub</w:t>
      </w:r>
      <w:r>
        <w:t>lished an algorithm to calculate a sequence of Bernoulli numbers, intended to be carried out by Charles Babbage's Analytical Engine.</w:t>
      </w:r>
      <w:r>
        <w:br/>
        <w:t>However, because an assembly language is little more than a different notation for a machine language,  two machines with different instruction sets also have different assembly languages.</w:t>
      </w:r>
      <w:r>
        <w:br/>
        <w:t>Trial-and-error/divide-and-conquer is needed: the programmer will try to remove some parts of the original test case and check if the problem still exists.</w:t>
      </w:r>
      <w:r>
        <w:br/>
        <w:t>There are many approaches to the S</w:t>
      </w:r>
      <w:r>
        <w:t>oftware development process.</w:t>
      </w:r>
      <w:r>
        <w:br/>
        <w:t>In 1206, the Arab engineer Al-Jazari invented a programmable drum machine where a musical mechanical automaton could be made to play different rhythms and drum patterns, via pegs and cams.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It is usually easier to code in "high-level"</w:t>
      </w:r>
      <w:r>
        <w:t xml:space="preserve"> languages than in "low-level" ones.</w:t>
      </w:r>
      <w:r>
        <w:br/>
        <w:t xml:space="preserve"> Debugging is a very important task in the software development process since having defects in a program can have significant consequences for its users.</w:t>
      </w:r>
    </w:p>
    <w:sectPr w:rsidR="00B212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1440620">
    <w:abstractNumId w:val="8"/>
  </w:num>
  <w:num w:numId="2" w16cid:durableId="1004891493">
    <w:abstractNumId w:val="6"/>
  </w:num>
  <w:num w:numId="3" w16cid:durableId="1553468089">
    <w:abstractNumId w:val="5"/>
  </w:num>
  <w:num w:numId="4" w16cid:durableId="1451119957">
    <w:abstractNumId w:val="4"/>
  </w:num>
  <w:num w:numId="5" w16cid:durableId="39794672">
    <w:abstractNumId w:val="7"/>
  </w:num>
  <w:num w:numId="6" w16cid:durableId="1988432679">
    <w:abstractNumId w:val="3"/>
  </w:num>
  <w:num w:numId="7" w16cid:durableId="1022973633">
    <w:abstractNumId w:val="2"/>
  </w:num>
  <w:num w:numId="8" w16cid:durableId="1903633588">
    <w:abstractNumId w:val="1"/>
  </w:num>
  <w:num w:numId="9" w16cid:durableId="886721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65B1"/>
    <w:rsid w:val="00AA1D8D"/>
    <w:rsid w:val="00B212F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2023-12-06T07:42:00Z</dcterms:modified>
  <cp:category/>
</cp:coreProperties>
</file>