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D4F" w:rsidRDefault="002F34D6">
      <w:r>
        <w:t>Programming languages are essential for software development..</w:t>
      </w:r>
      <w:r>
        <w:br/>
        <w:t>This can be a non-trivial task, for example as with parallel processes or some unusual software bugs.</w:t>
      </w:r>
      <w:r>
        <w:br/>
        <w:t xml:space="preserve">Sometimes software development is known as software engineering, especially when it </w:t>
      </w:r>
      <w:r>
        <w:t>employs formal methods or follows an engineering design process.</w:t>
      </w:r>
      <w:r>
        <w:br/>
        <w:t>Text editors were also developed that allowed changes and corrections to be made much more easily than with punched cards.</w:t>
      </w:r>
      <w:r>
        <w:br/>
        <w:t>Trade-offs from this ideal involve finding enough programmers who know the language to build a team, the availability of compilers for that language, and the efficiency with which programs written in a given language execute.</w:t>
      </w:r>
      <w:r>
        <w:br/>
        <w:t>Languages form an approximate spectrum from "low-level" to "high-level"; "low-level" languages are</w:t>
      </w:r>
      <w:r>
        <w:t xml:space="preserve"> typically more machine-oriented and faster to execute, whereas "high-level" languages are more abstract and easier to use but execute less quickly.</w:t>
      </w:r>
      <w:r>
        <w:br/>
        <w:t xml:space="preserve"> Popular modeling techniques include Object-Oriented Analysis and Design (OOAD) and Model-Driven Architecture (MDA).</w:t>
      </w:r>
      <w:r>
        <w:br/>
        <w:t>For example, when a bug in a compiler can make it crash when parsing some large source file, a simplification of the test case that results in only few lines from the original source file can be sufficient to reproduce the same crash.</w:t>
      </w:r>
      <w:r>
        <w:br/>
        <w:t>They are th</w:t>
      </w:r>
      <w:r>
        <w:t>e building blocks for all software, from the simplest applications to the most sophisticated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Integrated development environments (IDEs) aim to integrate all such help.</w:t>
      </w:r>
      <w:r>
        <w:br/>
        <w:t>Unreadable code often leads to bugs, inefficiencies, and duplicated code.</w:t>
      </w:r>
      <w:r>
        <w:br/>
        <w:t xml:space="preserve"> Programs were mostly en</w:t>
      </w:r>
      <w:r>
        <w:t>tered using punched cards or paper tape.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Implementation techniques include imperative languages (object-oriented or procedural), functional languages, and logic languages.</w:t>
      </w:r>
    </w:p>
    <w:sectPr w:rsidR="00C96D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6754120">
    <w:abstractNumId w:val="8"/>
  </w:num>
  <w:num w:numId="2" w16cid:durableId="971786157">
    <w:abstractNumId w:val="6"/>
  </w:num>
  <w:num w:numId="3" w16cid:durableId="1486698443">
    <w:abstractNumId w:val="5"/>
  </w:num>
  <w:num w:numId="4" w16cid:durableId="1975479686">
    <w:abstractNumId w:val="4"/>
  </w:num>
  <w:num w:numId="5" w16cid:durableId="1228372272">
    <w:abstractNumId w:val="7"/>
  </w:num>
  <w:num w:numId="6" w16cid:durableId="879320931">
    <w:abstractNumId w:val="3"/>
  </w:num>
  <w:num w:numId="7" w16cid:durableId="153573862">
    <w:abstractNumId w:val="2"/>
  </w:num>
  <w:num w:numId="8" w16cid:durableId="355930836">
    <w:abstractNumId w:val="1"/>
  </w:num>
  <w:num w:numId="9" w16cid:durableId="37122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4D6"/>
    <w:rsid w:val="00326F90"/>
    <w:rsid w:val="00AA1D8D"/>
    <w:rsid w:val="00B47730"/>
    <w:rsid w:val="00C96D4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2023-12-06T08:46:00Z</dcterms:modified>
  <cp:category/>
</cp:coreProperties>
</file>