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E82" w:rsidRDefault="00136A9E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Use of a static code analysis tool can help detect some possible </w:t>
      </w:r>
      <w:r>
        <w:t>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 xml:space="preserve"> Implementation techniques include imperative languages (object-oriented or procedural), functional languages, and logic languages.</w:t>
      </w:r>
      <w:r>
        <w:br/>
        <w:t>It is usually easier to code in "high-level" languages than in "low-level" ones.</w:t>
      </w:r>
      <w:r>
        <w:br/>
        <w:t xml:space="preserve">Some languages are more prone to some kinds of faults because their specification does not require </w:t>
      </w:r>
      <w:r>
        <w:t>compilers to perform as much checking as other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Trade-offs from this ideal involve finding enough programmers who know the language to b</w:t>
      </w:r>
      <w:r>
        <w:t>uild a team, the availability of compilers for that language, and the efficiency with which programs written in a given language execute.</w:t>
      </w:r>
      <w:r>
        <w:br/>
        <w:t>Integrated development environments (IDEs) aim to integrate all such help.</w:t>
      </w:r>
      <w:r>
        <w:br/>
        <w:t xml:space="preserve"> Machine code was the language of early programs, written in the instruction set of the particular machine, often in binary notation.</w:t>
      </w:r>
      <w:r>
        <w:br/>
        <w:t>Ideally, the programming language best suited for the task at hand will be selected.</w:t>
      </w:r>
      <w:r>
        <w:br/>
        <w:t xml:space="preserve"> The first step in most formal software development processes is requirements an</w:t>
      </w:r>
      <w:r>
        <w:t>alysis, followed by testing to determine value modeling, implementation, and failure elimination (debugging).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DA2E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785715">
    <w:abstractNumId w:val="8"/>
  </w:num>
  <w:num w:numId="2" w16cid:durableId="1479414966">
    <w:abstractNumId w:val="6"/>
  </w:num>
  <w:num w:numId="3" w16cid:durableId="1560674819">
    <w:abstractNumId w:val="5"/>
  </w:num>
  <w:num w:numId="4" w16cid:durableId="663818219">
    <w:abstractNumId w:val="4"/>
  </w:num>
  <w:num w:numId="5" w16cid:durableId="850608278">
    <w:abstractNumId w:val="7"/>
  </w:num>
  <w:num w:numId="6" w16cid:durableId="1330332351">
    <w:abstractNumId w:val="3"/>
  </w:num>
  <w:num w:numId="7" w16cid:durableId="2121139767">
    <w:abstractNumId w:val="2"/>
  </w:num>
  <w:num w:numId="8" w16cid:durableId="1543706787">
    <w:abstractNumId w:val="1"/>
  </w:num>
  <w:num w:numId="9" w16cid:durableId="125562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9E"/>
    <w:rsid w:val="0015074B"/>
    <w:rsid w:val="0029639D"/>
    <w:rsid w:val="00326F90"/>
    <w:rsid w:val="00AA1D8D"/>
    <w:rsid w:val="00B47730"/>
    <w:rsid w:val="00CB0664"/>
    <w:rsid w:val="00DA2E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