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0DE5" w:rsidRDefault="00BF2EF9">
      <w:r>
        <w:t>He gave the first description of cryptanalysis by frequency analysis, the earliest code-breaking algorithm..</w:t>
      </w:r>
      <w:r>
        <w:br/>
        <w:t>Ideally, the programming language best suited for the task at hand will be selected.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These compiled languages allow the programmer to write programs in terms that are syntactically richer, and more capable of abstracting the code, making it easy </w:t>
      </w:r>
      <w:r>
        <w:t>to target varying machine instruction sets via compilation declarations and heuristics.</w:t>
      </w:r>
      <w:r>
        <w:br/>
        <w:t>This can be a non-trivial task, for example as with parallel processes or some unusual software bugs.</w:t>
      </w:r>
      <w:r>
        <w:br/>
        <w:t xml:space="preserve"> Following a consistent programming style often helps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Techniques like Code refactoring can enhanc</w:t>
      </w:r>
      <w:r>
        <w:t>e readability.</w:t>
      </w:r>
      <w:r>
        <w:br/>
        <w:t>Some text editors such as Emacs allow GDB to be invoked through them, to provide a visual environment.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Integrated development environments (IDEs) aim to integrate all such help.</w:t>
      </w:r>
      <w:r>
        <w:br/>
        <w:t xml:space="preserve"> Differen</w:t>
      </w:r>
      <w:r>
        <w:t>t programming languages support different styles of programming (called programming paradigms).</w:t>
      </w:r>
      <w:r>
        <w:br/>
        <w:t>However, readability is more than just programming style.</w:t>
      </w:r>
    </w:p>
    <w:sectPr w:rsidR="00470D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9550307">
    <w:abstractNumId w:val="8"/>
  </w:num>
  <w:num w:numId="2" w16cid:durableId="729881849">
    <w:abstractNumId w:val="6"/>
  </w:num>
  <w:num w:numId="3" w16cid:durableId="496387509">
    <w:abstractNumId w:val="5"/>
  </w:num>
  <w:num w:numId="4" w16cid:durableId="532764199">
    <w:abstractNumId w:val="4"/>
  </w:num>
  <w:num w:numId="5" w16cid:durableId="1590045911">
    <w:abstractNumId w:val="7"/>
  </w:num>
  <w:num w:numId="6" w16cid:durableId="324288151">
    <w:abstractNumId w:val="3"/>
  </w:num>
  <w:num w:numId="7" w16cid:durableId="911742169">
    <w:abstractNumId w:val="2"/>
  </w:num>
  <w:num w:numId="8" w16cid:durableId="963925914">
    <w:abstractNumId w:val="1"/>
  </w:num>
  <w:num w:numId="9" w16cid:durableId="149444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0DE5"/>
    <w:rsid w:val="00AA1D8D"/>
    <w:rsid w:val="00B47730"/>
    <w:rsid w:val="00BF2E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