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329" w:rsidRDefault="005F68A5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The Unified Modeling Language (UML) is a notation used for </w:t>
      </w:r>
      <w:r>
        <w:t>both the OOAD and MDA.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requires expertise</w:t>
      </w:r>
      <w:r>
        <w:t xml:space="preserve">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</w:t>
      </w:r>
      <w:r>
        <w:t>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</w:t>
      </w:r>
      <w:r>
        <w:t>uter research.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</w:t>
      </w:r>
      <w:r>
        <w:t>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environment.</w:t>
      </w:r>
    </w:p>
    <w:sectPr w:rsidR="00130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09623">
    <w:abstractNumId w:val="8"/>
  </w:num>
  <w:num w:numId="2" w16cid:durableId="1618246292">
    <w:abstractNumId w:val="6"/>
  </w:num>
  <w:num w:numId="3" w16cid:durableId="1671327488">
    <w:abstractNumId w:val="5"/>
  </w:num>
  <w:num w:numId="4" w16cid:durableId="1434396068">
    <w:abstractNumId w:val="4"/>
  </w:num>
  <w:num w:numId="5" w16cid:durableId="215167769">
    <w:abstractNumId w:val="7"/>
  </w:num>
  <w:num w:numId="6" w16cid:durableId="784346585">
    <w:abstractNumId w:val="3"/>
  </w:num>
  <w:num w:numId="7" w16cid:durableId="962614358">
    <w:abstractNumId w:val="2"/>
  </w:num>
  <w:num w:numId="8" w16cid:durableId="768162476">
    <w:abstractNumId w:val="1"/>
  </w:num>
  <w:num w:numId="9" w16cid:durableId="2545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329"/>
    <w:rsid w:val="0015074B"/>
    <w:rsid w:val="0029639D"/>
    <w:rsid w:val="00326F90"/>
    <w:rsid w:val="005F68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