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3EB6" w:rsidRDefault="00EC714F">
      <w:r>
        <w:t>Unreadable code often leads to bugs, inefficiencies, and duplicated code..</w:t>
      </w:r>
      <w:r>
        <w:br/>
        <w:t>There exist a lot of different approaches for each of those tasks.</w:t>
      </w:r>
      <w:r>
        <w:br/>
      </w:r>
      <w:r>
        <w:t xml:space="preserve"> Whatever the approach to development may be, the final program must satisfy some fundamental properties.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Computer programmers are those who write computer software.</w:t>
      </w:r>
      <w:r>
        <w:br/>
        <w:t>Use of a static code analysis tool can help detect some possible prob</w:t>
      </w:r>
      <w:r>
        <w:t>lems.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Integrated development environments (IDEs) aim to integrate all such help.</w:t>
      </w:r>
      <w:r>
        <w:br/>
        <w:t>This can be a non-trivial task, for example as with parallel processes or some unusual software bugs.</w:t>
      </w:r>
      <w:r>
        <w:br/>
        <w:t xml:space="preserve"> The academic field and the engineering practice of computer programming are both largely concerned with discovering and implementing the most efficient algorith</w:t>
      </w:r>
      <w:r>
        <w:t>ms for a given class of problems.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Ideally, the programming language best suited for the task at hand will be selected.</w:t>
      </w:r>
      <w:r>
        <w:br/>
        <w:t xml:space="preserve">Some languages are more prone to </w:t>
      </w:r>
      <w:r>
        <w:t>some kinds of faults because their specification does not require compilers to perform as much checking as other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5D3E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5952561">
    <w:abstractNumId w:val="8"/>
  </w:num>
  <w:num w:numId="2" w16cid:durableId="655189627">
    <w:abstractNumId w:val="6"/>
  </w:num>
  <w:num w:numId="3" w16cid:durableId="1337733854">
    <w:abstractNumId w:val="5"/>
  </w:num>
  <w:num w:numId="4" w16cid:durableId="1349286424">
    <w:abstractNumId w:val="4"/>
  </w:num>
  <w:num w:numId="5" w16cid:durableId="1344552381">
    <w:abstractNumId w:val="7"/>
  </w:num>
  <w:num w:numId="6" w16cid:durableId="589394094">
    <w:abstractNumId w:val="3"/>
  </w:num>
  <w:num w:numId="7" w16cid:durableId="1205023399">
    <w:abstractNumId w:val="2"/>
  </w:num>
  <w:num w:numId="8" w16cid:durableId="400055318">
    <w:abstractNumId w:val="1"/>
  </w:num>
  <w:num w:numId="9" w16cid:durableId="7971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3EB6"/>
    <w:rsid w:val="00AA1D8D"/>
    <w:rsid w:val="00B47730"/>
    <w:rsid w:val="00CB0664"/>
    <w:rsid w:val="00EC71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2023-12-06T07:24:00Z</dcterms:modified>
  <cp:category/>
</cp:coreProperties>
</file>