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6F0" w:rsidRDefault="00062B8F">
      <w:r>
        <w:t>Ideally, the programming language best suited for the task at hand will be selected..</w:t>
      </w:r>
      <w:r>
        <w:br/>
      </w:r>
      <w:r>
        <w:br/>
        <w:t>The first compiler related tool, the A-0 System, was developed in 1952 by Grace Hopper, who also coined the term 'compiler'.</w:t>
      </w:r>
      <w:r>
        <w:br/>
        <w:t xml:space="preserve">Many applications use a mix of </w:t>
      </w:r>
      <w:r>
        <w:t>several languages in their construction and use.</w:t>
      </w:r>
      <w:r>
        <w:br/>
        <w:t>However, with the concept of the stored-program computer introduced in 1949, both programs and data were stored and manipulated in the same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Provided the functions in a library follow the appro</w:t>
      </w:r>
      <w:r>
        <w:t>priate run-time conventions (e.g., method of passing arguments), then these functions may be written in any other language.</w:t>
      </w:r>
      <w:r>
        <w:br/>
        <w:t>As early as the 9th century, a programmable music sequencer was invented by the Persian Banu Musa brothers, who described an automated mechanical flute player in the Book of Ingenious Devices.</w:t>
      </w:r>
      <w:r>
        <w:br/>
        <w:t>A study found that a few simple readability transformations made code shorter and drastically reduced the time to understand it.</w:t>
      </w:r>
      <w:r>
        <w:br/>
        <w:t>Some languages are more prone to some kinds of faults because thei</w:t>
      </w:r>
      <w:r>
        <w:t>r specification does not require compilers to perform as much checking as other languages.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For this purpose, algorithms are classified into orders using so-called Big O notation, which expresses resource use, such as exec</w:t>
      </w:r>
      <w:r>
        <w:t>ution time or memory consumption, in terms of the size of an input.</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 xml:space="preserve"> It is very difficult to determine what are the most popular modern programming languages.</w:t>
      </w:r>
    </w:p>
    <w:sectPr w:rsidR="00F316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572027">
    <w:abstractNumId w:val="8"/>
  </w:num>
  <w:num w:numId="2" w16cid:durableId="589315788">
    <w:abstractNumId w:val="6"/>
  </w:num>
  <w:num w:numId="3" w16cid:durableId="605238681">
    <w:abstractNumId w:val="5"/>
  </w:num>
  <w:num w:numId="4" w16cid:durableId="2091539521">
    <w:abstractNumId w:val="4"/>
  </w:num>
  <w:num w:numId="5" w16cid:durableId="741416816">
    <w:abstractNumId w:val="7"/>
  </w:num>
  <w:num w:numId="6" w16cid:durableId="519122376">
    <w:abstractNumId w:val="3"/>
  </w:num>
  <w:num w:numId="7" w16cid:durableId="1174341554">
    <w:abstractNumId w:val="2"/>
  </w:num>
  <w:num w:numId="8" w16cid:durableId="1837916204">
    <w:abstractNumId w:val="1"/>
  </w:num>
  <w:num w:numId="9" w16cid:durableId="164404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B8F"/>
    <w:rsid w:val="0015074B"/>
    <w:rsid w:val="0029639D"/>
    <w:rsid w:val="00326F90"/>
    <w:rsid w:val="00AA1D8D"/>
    <w:rsid w:val="00B47730"/>
    <w:rsid w:val="00CB0664"/>
    <w:rsid w:val="00F316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