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7C2" w:rsidRDefault="009F153F">
      <w:r>
        <w:t>Compilers harnessed the power of computers to make programming easier by allowing programmers to specify calculations by entering a formula using infix notation..</w:t>
      </w:r>
      <w:r>
        <w:br/>
        <w:t xml:space="preserve">In 1206, the Arab engineer Al-Jazari invented a programmable drum machine where a </w:t>
      </w:r>
      <w:r>
        <w:t>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w:t>
      </w:r>
      <w:r>
        <w:t>ade-offs from this ideal involve finding enough programmers who know the language to build a 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r>
        <w:br/>
        <w:t>Many applications use a mix of several languages in their construction and use.</w:t>
      </w:r>
      <w:r>
        <w:br/>
        <w:t>Some te</w:t>
      </w:r>
      <w:r>
        <w:t>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Provided the functions in a library follow the appropriate run-time conventions (e.g., method of passing arguments), then these functions may be written in any other </w:t>
      </w:r>
      <w:r>
        <w:t>language.</w:t>
      </w:r>
      <w:r>
        <w:br/>
        <w:t xml:space="preserve"> Readability is important because programmers spend the majority of their time reading, trying to understand, reusing and modifying existing source code, rather than writing new source code.</w:t>
      </w:r>
      <w:r>
        <w:b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Later a control panel (plug board) added to his 1906 Type I Tabulator allowed it to be</w:t>
      </w:r>
      <w:r>
        <w:t xml:space="preserv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As early as the 9th century, a programmable music sequencer was invented by the Persian Banu Musa brothers, who described an automated mechanical flute player in the Book of Ingenio</w:t>
      </w:r>
      <w:r>
        <w:t>us Devices.</w:t>
      </w:r>
    </w:p>
    <w:sectPr w:rsidR="00EE07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2817">
    <w:abstractNumId w:val="8"/>
  </w:num>
  <w:num w:numId="2" w16cid:durableId="1516264673">
    <w:abstractNumId w:val="6"/>
  </w:num>
  <w:num w:numId="3" w16cid:durableId="1083575158">
    <w:abstractNumId w:val="5"/>
  </w:num>
  <w:num w:numId="4" w16cid:durableId="1487014215">
    <w:abstractNumId w:val="4"/>
  </w:num>
  <w:num w:numId="5" w16cid:durableId="1747459535">
    <w:abstractNumId w:val="7"/>
  </w:num>
  <w:num w:numId="6" w16cid:durableId="814301840">
    <w:abstractNumId w:val="3"/>
  </w:num>
  <w:num w:numId="7" w16cid:durableId="787310085">
    <w:abstractNumId w:val="2"/>
  </w:num>
  <w:num w:numId="8" w16cid:durableId="1392535857">
    <w:abstractNumId w:val="1"/>
  </w:num>
  <w:num w:numId="9" w16cid:durableId="92290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153F"/>
    <w:rsid w:val="00AA1D8D"/>
    <w:rsid w:val="00B47730"/>
    <w:rsid w:val="00CB0664"/>
    <w:rsid w:val="00EE07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