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5402" w:rsidRDefault="00C93DA3">
      <w:r>
        <w:t>However, with the concept of the stored-program computer introduced in 1949, both programs and data were stored and manipulated in the same way in computer memory..</w:t>
      </w:r>
      <w:r>
        <w:br/>
        <w:t xml:space="preserve">The choice of language used is subject to many considerations, such as company </w:t>
      </w:r>
      <w:r>
        <w:t>policy, suitability to task, availability of third-party packages, or individual preference.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Expert programmers are familiar with a variety of well-established algorithm</w:t>
      </w:r>
      <w:r>
        <w:t>s and their respective complexities and use this knowledge to choose algorithms that are best suited to the circumstances.</w:t>
      </w:r>
      <w:r>
        <w:br/>
        <w:t>The Unified Modeling Language (UML) is a notation used for both the OOAD and MDA.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Languages form an approximate spectrum from "low-level" to "high-level"; "low-level" languages are typica</w:t>
      </w:r>
      <w:r>
        <w:t>lly more machine-oriented and faster to execute, whereas "high-level" languages are more abstract and easier to use but execute less quickly.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Debugging is often done</w:t>
      </w:r>
      <w:r>
        <w:t xml:space="preserve"> with IDEs. Standalone debuggers like GDB are also used, and these often provide less of a visual environment, usually using a command line.</w:t>
      </w:r>
      <w:r>
        <w:br/>
        <w:t>Also, specific user environment and usage history can make it difficult to reproduce the problem.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They are the building blocks for all software, from the simplest applications to the most sophisticated ones.</w:t>
      </w:r>
      <w:r>
        <w:br/>
        <w:t>It affects the aspects of quality abo</w:t>
      </w:r>
      <w:r>
        <w:t>ve, including portability, usability and most importantly maintainability.</w:t>
      </w:r>
    </w:p>
    <w:sectPr w:rsidR="00BF54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7713397">
    <w:abstractNumId w:val="8"/>
  </w:num>
  <w:num w:numId="2" w16cid:durableId="1089617193">
    <w:abstractNumId w:val="6"/>
  </w:num>
  <w:num w:numId="3" w16cid:durableId="766735977">
    <w:abstractNumId w:val="5"/>
  </w:num>
  <w:num w:numId="4" w16cid:durableId="219095393">
    <w:abstractNumId w:val="4"/>
  </w:num>
  <w:num w:numId="5" w16cid:durableId="1708412274">
    <w:abstractNumId w:val="7"/>
  </w:num>
  <w:num w:numId="6" w16cid:durableId="699940118">
    <w:abstractNumId w:val="3"/>
  </w:num>
  <w:num w:numId="7" w16cid:durableId="363945802">
    <w:abstractNumId w:val="2"/>
  </w:num>
  <w:num w:numId="8" w16cid:durableId="1765488743">
    <w:abstractNumId w:val="1"/>
  </w:num>
  <w:num w:numId="9" w16cid:durableId="874387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F5402"/>
    <w:rsid w:val="00C93DA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2023-12-06T07:32:00Z</dcterms:modified>
  <cp:category/>
</cp:coreProperties>
</file>