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F3B" w:rsidRDefault="00301A99">
      <w:r>
        <w:t xml:space="preserve"> Allen Downey, in his book How To Think Like A Computer Scientist, writes:</w:t>
      </w:r>
      <w:r>
        <w:br/>
      </w:r>
      <w:r>
        <w:t xml:space="preserve"> Many computer languages provide a mechanism to call functions provided by shared libraries..</w:t>
      </w:r>
      <w:r>
        <w:br/>
        <w:t>There are many approaches to the Software development process.</w:t>
      </w:r>
      <w:r>
        <w:br/>
        <w:t>In 1801, the Jacquard loom could produce entirely different weaves by changing the "program" – a series of pasteboard cards with holes punched in them.</w:t>
      </w:r>
      <w:r>
        <w:br/>
        <w:t>Sometimes software development is known as software engineering, especially when it employs formal methods or follows an engineering design process.</w:t>
      </w:r>
      <w:r>
        <w:br/>
        <w:t xml:space="preserve"> Machine code was the language of early programs, written in the instruction set of the particular machine, often in binary notation.</w:t>
      </w:r>
      <w:r>
        <w:br/>
        <w:t>Languages for</w:t>
      </w:r>
      <w:r>
        <w:t>m an approximate spectrum from "low-level" to "high-level"; "low-level" languages are typically more machine-oriented and faster to execute, whereas "high-level" languages are more abstract and easier to use but execute less quickly.</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COBOL is still strong in</w:t>
      </w:r>
      <w:r>
        <w:t xml:space="preserve"> corporate data centers often on large mainframe computers, Fortran in engineering applications, scripting languages in Web development, and C in embedded software.</w:t>
      </w:r>
      <w:r>
        <w:br/>
        <w:t>There exist a lot of different approaches for each of those tasks.</w:t>
      </w:r>
      <w:r>
        <w:br/>
        <w:t xml:space="preserve"> Debugging is a very important task in the software development process since having defects in a program can have significant consequences for its users.</w:t>
      </w:r>
      <w:r>
        <w:br/>
        <w:t>It is usually easier to code in "high-level" languages than in "low-level" ones.</w:t>
      </w:r>
      <w:r>
        <w:br/>
        <w:t xml:space="preserve"> Some languages are very popular for particu</w:t>
      </w:r>
      <w:r>
        <w:t>lar kinds of applications, while some languages are regularly used to write many different kinds of applications.</w:t>
      </w:r>
      <w:r>
        <w:br/>
        <w:t xml:space="preserve"> High-level languages made the process of developing a program simpler and more understandable, and less bound to the underlying hardware.</w:t>
      </w:r>
      <w:r>
        <w:br/>
        <w:t>Proficient programming usually requires expertise in several different subjects, including knowledge of the application domain, details of programming languages and generic code libraries, specialized algorithms, and formal logic.</w:t>
      </w:r>
    </w:p>
    <w:sectPr w:rsidR="00F87F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0744339">
    <w:abstractNumId w:val="8"/>
  </w:num>
  <w:num w:numId="2" w16cid:durableId="478035908">
    <w:abstractNumId w:val="6"/>
  </w:num>
  <w:num w:numId="3" w16cid:durableId="1825900420">
    <w:abstractNumId w:val="5"/>
  </w:num>
  <w:num w:numId="4" w16cid:durableId="1411542315">
    <w:abstractNumId w:val="4"/>
  </w:num>
  <w:num w:numId="5" w16cid:durableId="246623811">
    <w:abstractNumId w:val="7"/>
  </w:num>
  <w:num w:numId="6" w16cid:durableId="1740513974">
    <w:abstractNumId w:val="3"/>
  </w:num>
  <w:num w:numId="7" w16cid:durableId="1540584451">
    <w:abstractNumId w:val="2"/>
  </w:num>
  <w:num w:numId="8" w16cid:durableId="839656383">
    <w:abstractNumId w:val="1"/>
  </w:num>
  <w:num w:numId="9" w16cid:durableId="154221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A99"/>
    <w:rsid w:val="00326F90"/>
    <w:rsid w:val="00AA1D8D"/>
    <w:rsid w:val="00B47730"/>
    <w:rsid w:val="00CB0664"/>
    <w:rsid w:val="00F87F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