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51BD" w:rsidRDefault="001869FB">
      <w:r>
        <w:t>However, Charles Babbage had already written his first program for the Analytical Engine in 1837..</w:t>
      </w:r>
      <w:r>
        <w:br/>
        <w:t>In 1801, the Jacquard loom could produce entirely different weaves by changing the "program" – a series of pasteboard cards with holes punched in them.</w:t>
      </w:r>
      <w:r>
        <w:br/>
      </w:r>
      <w:r>
        <w:t>This can be a non-trivial task, for example as with parallel processes or some unusual software bugs.</w:t>
      </w:r>
      <w:r>
        <w:br/>
        <w:t>Some text editors such as Emacs allow GDB to be invoked through them, to provide a visual environment.</w:t>
      </w:r>
      <w:r>
        <w:br/>
        <w:t xml:space="preserve"> Programmable devices have existed for centuries.</w:t>
      </w:r>
      <w:r>
        <w:br/>
        <w:t>When debugging the problem in a GUI, the programmer can try to skip some user interaction from the original problem description and check if remaining actions are sufficient for bugs to appear.</w:t>
      </w:r>
      <w:r>
        <w:br/>
        <w:t>There exist a lot of different approaches for each of those tas</w:t>
      </w:r>
      <w:r>
        <w:t>ks.</w:t>
      </w:r>
      <w:r>
        <w:br/>
        <w:t>The Unified Modeling Language (UML) is a notation used for both the OOAD and MDA.</w:t>
      </w:r>
      <w:r>
        <w:br/>
        <w:t>Their jobs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 xml:space="preserve"> Different programming languages support different styles of programming (called programming paradigms).</w:t>
      </w:r>
      <w:r>
        <w:br/>
        <w:t>Expert programmers are familiar with a variet</w:t>
      </w:r>
      <w:r>
        <w:t>y of well-established algorithms and their respective complexities and use this knowledge to choose algorithms that are best suited to the circumstances.</w:t>
      </w:r>
      <w:r>
        <w:br/>
        <w:t>Integrated development environments (IDEs) aim to integrate all such help.</w:t>
      </w:r>
      <w:r>
        <w:br/>
        <w:t>Techniques like Code refactoring can enhance readability.</w:t>
      </w:r>
      <w:r>
        <w:br/>
        <w:t>As early as the 9th century, a programmable music sequencer was invented by the Persian Banu Musa brothers, who described an automated mechanical flute player in the Book of Ingenious Devices.</w:t>
      </w:r>
      <w:r>
        <w:br/>
        <w:t xml:space="preserve"> These compiled languages allow </w:t>
      </w:r>
      <w:r>
        <w:t>the programmer to write programs in terms that are syntactically richer, and more capable of abstracting the code, making it easy to target varying machine instruction sets via compilation declarations and heuristics.</w:t>
      </w:r>
    </w:p>
    <w:sectPr w:rsidR="006F51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01359773">
    <w:abstractNumId w:val="8"/>
  </w:num>
  <w:num w:numId="2" w16cid:durableId="1770659305">
    <w:abstractNumId w:val="6"/>
  </w:num>
  <w:num w:numId="3" w16cid:durableId="23675917">
    <w:abstractNumId w:val="5"/>
  </w:num>
  <w:num w:numId="4" w16cid:durableId="1956133061">
    <w:abstractNumId w:val="4"/>
  </w:num>
  <w:num w:numId="5" w16cid:durableId="594022515">
    <w:abstractNumId w:val="7"/>
  </w:num>
  <w:num w:numId="6" w16cid:durableId="841165019">
    <w:abstractNumId w:val="3"/>
  </w:num>
  <w:num w:numId="7" w16cid:durableId="1418555448">
    <w:abstractNumId w:val="2"/>
  </w:num>
  <w:num w:numId="8" w16cid:durableId="75322268">
    <w:abstractNumId w:val="1"/>
  </w:num>
  <w:num w:numId="9" w16cid:durableId="442238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69FB"/>
    <w:rsid w:val="0029639D"/>
    <w:rsid w:val="00326F90"/>
    <w:rsid w:val="006F51B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299</Words>
  <Characters>1706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2023-12-06T04:59:00Z</dcterms:modified>
  <cp:category/>
</cp:coreProperties>
</file>