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392" w:rsidRDefault="00C91A80">
      <w:r>
        <w:t xml:space="preserve"> Programs were mostly entered using punched cards or paper tape..</w:t>
      </w:r>
      <w:r>
        <w:br/>
        <w:t xml:space="preserve">For example, when a bug in a compiler can make it crash when parsing some large source file, a simplification of the test case that results in only few lines from the original source </w:t>
      </w:r>
      <w:r>
        <w:t>file can be sufficient to reproduce the same crash.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Charle</w:t>
      </w:r>
      <w:r>
        <w:t>s Babbage had already written his first program for the Analytical Engine in 1837.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Assembly languages were soon developed t</w:t>
      </w:r>
      <w:r>
        <w:t>hat let the programmer specify instruction in a text format (e.g., ADD X, TOTAL), with abbreviations for each operation code and meaningful names for specifying addresses.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a very important task in the software deve</w:t>
      </w:r>
      <w:r>
        <w:t>lopment process since having defects in a program can have significant consequences for its users.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 study found that a few simple readability transformations made code sho</w:t>
      </w:r>
      <w:r>
        <w:t>rter and drastically reduced the time to understand it.</w:t>
      </w:r>
    </w:p>
    <w:sectPr w:rsidR="001613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541905">
    <w:abstractNumId w:val="8"/>
  </w:num>
  <w:num w:numId="2" w16cid:durableId="1683167083">
    <w:abstractNumId w:val="6"/>
  </w:num>
  <w:num w:numId="3" w16cid:durableId="692652893">
    <w:abstractNumId w:val="5"/>
  </w:num>
  <w:num w:numId="4" w16cid:durableId="27728089">
    <w:abstractNumId w:val="4"/>
  </w:num>
  <w:num w:numId="5" w16cid:durableId="743188223">
    <w:abstractNumId w:val="7"/>
  </w:num>
  <w:num w:numId="6" w16cid:durableId="734858376">
    <w:abstractNumId w:val="3"/>
  </w:num>
  <w:num w:numId="7" w16cid:durableId="819611960">
    <w:abstractNumId w:val="2"/>
  </w:num>
  <w:num w:numId="8" w16cid:durableId="1724599079">
    <w:abstractNumId w:val="1"/>
  </w:num>
  <w:num w:numId="9" w16cid:durableId="211628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392"/>
    <w:rsid w:val="0029639D"/>
    <w:rsid w:val="00326F90"/>
    <w:rsid w:val="00AA1D8D"/>
    <w:rsid w:val="00B47730"/>
    <w:rsid w:val="00C91A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