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8F6" w:rsidRDefault="00A44670">
      <w:r>
        <w:t>For example, when a bug in a compiler can make it crash when parsing some large source file, a simplification of the test case that results in only few lines from the original source file can be sufficient to reproduce the same crash..</w:t>
      </w:r>
      <w:r>
        <w:br/>
        <w:t xml:space="preserve">Also, </w:t>
      </w:r>
      <w:r>
        <w:t>specific user environment and usage history can make it difficult to reproduce the problem.</w:t>
      </w:r>
      <w:r>
        <w:br/>
        <w:t>Ideally, the programming language best suited for the task at hand will be selected.</w:t>
      </w:r>
      <w:r>
        <w:br/>
        <w:t xml:space="preserve"> Machine code was the language of early programs, written in the instruction set of the particular machine, often in binary notation.</w:t>
      </w:r>
      <w:r>
        <w:br/>
        <w:t>The following properties are among the most important:</w:t>
      </w:r>
      <w:r>
        <w:br/>
      </w:r>
      <w:r>
        <w:br/>
        <w:t xml:space="preserve"> In computer programming, readability refers to the ease with which a human reader can comprehend the purpose, control flow, and operation of sou</w:t>
      </w:r>
      <w:r>
        <w:t>rce code.</w:t>
      </w:r>
      <w:r>
        <w:br/>
        <w:t xml:space="preserve"> The academic field and the engineering practice of computer programming are both largely concerned with discovering and implementing the most efficient algorithms for a given class of problems.</w:t>
      </w:r>
      <w:r>
        <w:br/>
        <w:t>Many applications use a mix of several languages in their construction and use.</w:t>
      </w:r>
      <w:r>
        <w:br/>
        <w:t xml:space="preserve"> Popular modeling techniques include Object-Oriented Analysis and Design (OOAD) and Model-Driven Architecture (MDA).</w:t>
      </w:r>
      <w:r>
        <w:br/>
        <w:t xml:space="preserve"> Computer programmers are those who write computer software.</w:t>
      </w:r>
      <w:r>
        <w:br/>
        <w:t>There exist a lot of different approaches for eac</w:t>
      </w:r>
      <w:r>
        <w:t>h of those tasks.</w:t>
      </w:r>
      <w:r>
        <w:br/>
        <w:t>In 1206, the Arab engineer Al-Jazari invented a programmable drum machine where a musical mechanical automaton could be made to play different rhythms and drum patterns, via pegs and cams.</w:t>
      </w:r>
      <w:r>
        <w:br/>
      </w:r>
      <w:r>
        <w:br/>
        <w:t>The first compiler related tool, the A-0 System, was developed in 1952 by Grace Hopper, who also coined the term 'compiler'.</w:t>
      </w:r>
      <w:r>
        <w:br/>
        <w:t>Methods of measuring programming language popularity include: counting the number of job advertisements that mention the language, the number of books sold and courses teaching th</w:t>
      </w:r>
      <w:r>
        <w:t>e language (this overestimates the importance of newer languages), and estimates of the number of existing lines of code written in the language (this underestimates the number of users of business languages such as COBOL).</w:t>
      </w:r>
      <w:r>
        <w:br/>
        <w:t xml:space="preserve"> Code-breaking algorithms have also existed for centuries.</w:t>
      </w:r>
      <w:r>
        <w:br/>
        <w:t>Integrated development environments (IDEs) aim to integrate all such help.</w:t>
      </w:r>
    </w:p>
    <w:sectPr w:rsidR="00D238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370228">
    <w:abstractNumId w:val="8"/>
  </w:num>
  <w:num w:numId="2" w16cid:durableId="2038776923">
    <w:abstractNumId w:val="6"/>
  </w:num>
  <w:num w:numId="3" w16cid:durableId="1640107093">
    <w:abstractNumId w:val="5"/>
  </w:num>
  <w:num w:numId="4" w16cid:durableId="2086876572">
    <w:abstractNumId w:val="4"/>
  </w:num>
  <w:num w:numId="5" w16cid:durableId="888416655">
    <w:abstractNumId w:val="7"/>
  </w:num>
  <w:num w:numId="6" w16cid:durableId="1323702040">
    <w:abstractNumId w:val="3"/>
  </w:num>
  <w:num w:numId="7" w16cid:durableId="2124569214">
    <w:abstractNumId w:val="2"/>
  </w:num>
  <w:num w:numId="8" w16cid:durableId="1974752138">
    <w:abstractNumId w:val="1"/>
  </w:num>
  <w:num w:numId="9" w16cid:durableId="41565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4670"/>
    <w:rsid w:val="00AA1D8D"/>
    <w:rsid w:val="00B47730"/>
    <w:rsid w:val="00CB0664"/>
    <w:rsid w:val="00D238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2023-12-06T11:59:00Z</dcterms:modified>
  <cp:category/>
</cp:coreProperties>
</file>