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2517D" w:rsidRDefault="00F206C8">
      <w:r>
        <w:t>However, Charles Babbage had already written his first program for the Analytical Engine in 1837..</w:t>
      </w:r>
      <w:r>
        <w:br/>
        <w:t>Sometimes software development is known as software engineering, especially when it employs formal methods or follows an engineering design process.</w:t>
      </w:r>
      <w:r>
        <w:br/>
      </w:r>
      <w:r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As early as the 9th century, a programmable music sequencer was invented by the Persian Banu Musa brothers, who described an automated mechanical flute player in the Book of Ingenious Devices.</w:t>
      </w:r>
      <w:r>
        <w:br/>
        <w:t xml:space="preserve"> Different programming languages support different styles of programming (called programming </w:t>
      </w:r>
      <w:r>
        <w:t>paradigms).</w:t>
      </w:r>
      <w:r>
        <w:br/>
        <w:t>The Unified Modeling Language (UML) is a notation used for both the OOAD and MDA.</w:t>
      </w:r>
      <w:r>
        <w:br/>
        <w:t>There are many approaches to the Software development process.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It affects the aspects of quality above, including portability, usability and most importantly maintainability.</w:t>
      </w:r>
      <w:r>
        <w:br/>
        <w:t xml:space="preserve"> Machine code was the language o</w:t>
      </w:r>
      <w:r>
        <w:t>f early programs, written in the instruction set of the particular machine, often in binary notation.</w:t>
      </w:r>
      <w:r>
        <w:br/>
        <w:t>A study found that a few simple readability transformations made code shorter and drastically reduced the time to understand it.</w:t>
      </w:r>
      <w:r>
        <w:br/>
        <w:t>Techniques like Code refactoring can enhance readability.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 xml:space="preserve">Programmers typically </w:t>
      </w:r>
      <w:r>
        <w:t>use high-level programming languages that are more easily intelligible to humans than machine code, which is directly executed by the central processing unit.</w:t>
      </w:r>
      <w:r>
        <w:br/>
        <w:t xml:space="preserve"> Whatever the approach to development may be, the final program must satisfy some fundamental properties.</w:t>
      </w:r>
    </w:p>
    <w:sectPr w:rsidR="005251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5111818">
    <w:abstractNumId w:val="8"/>
  </w:num>
  <w:num w:numId="2" w16cid:durableId="176702087">
    <w:abstractNumId w:val="6"/>
  </w:num>
  <w:num w:numId="3" w16cid:durableId="966935925">
    <w:abstractNumId w:val="5"/>
  </w:num>
  <w:num w:numId="4" w16cid:durableId="2123918883">
    <w:abstractNumId w:val="4"/>
  </w:num>
  <w:num w:numId="5" w16cid:durableId="1722174062">
    <w:abstractNumId w:val="7"/>
  </w:num>
  <w:num w:numId="6" w16cid:durableId="1799684887">
    <w:abstractNumId w:val="3"/>
  </w:num>
  <w:num w:numId="7" w16cid:durableId="541676590">
    <w:abstractNumId w:val="2"/>
  </w:num>
  <w:num w:numId="8" w16cid:durableId="1909412729">
    <w:abstractNumId w:val="1"/>
  </w:num>
  <w:num w:numId="9" w16cid:durableId="484860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2517D"/>
    <w:rsid w:val="00AA1D8D"/>
    <w:rsid w:val="00B47730"/>
    <w:rsid w:val="00CB0664"/>
    <w:rsid w:val="00F206C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2023-12-06T06:51:00Z</dcterms:modified>
  <cp:category/>
</cp:coreProperties>
</file>