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1C46" w:rsidRDefault="004C5975">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For example, when a bug in a compiler can make it crash when parsing some large source file, a simplification of the test case that results in only few lines from the original source file can be sufficient to reproduce the same crash.</w:t>
      </w:r>
      <w:r>
        <w:br/>
        <w:t>However, with the concept of the stored-program computer introduced in 1949, both programs and data were stored and manipulated in the same way in computer memory.</w:t>
      </w:r>
      <w:r>
        <w:br/>
        <w:t>Languages form an approximate spectrum from "low-level" to "high-level"; "low-level" languages are typically mor</w:t>
      </w:r>
      <w:r>
        <w:t>e machine-oriented and faster to execute, whereas "high-level" languages are more abstract and easier to use but execute less quickly.</w:t>
      </w:r>
      <w:r>
        <w:br/>
        <w:t>In the 9th century, the Arab mathematician Al-Kindi described a cryptographic algorithm for deciphering encrypted code, in A Manuscript on Deciphering Cryptographic Messages.</w:t>
      </w:r>
      <w:r>
        <w:br/>
        <w:t xml:space="preserve"> Auxiliary tasks accompanying and related to programming include analyzing requirements, testing, debugging (investigating and fixing problems), implementation of build systems, and management of derive</w:t>
      </w:r>
      <w:r>
        <w:t>d artifacts, such as programs' machine code.</w:t>
      </w:r>
      <w:r>
        <w:br/>
        <w:t xml:space="preserve"> Whatever the approach to development may be, the final program must satisfy some fundamental properties.</w:t>
      </w:r>
      <w:r>
        <w:br/>
        <w:t xml:space="preserve"> Readability is important because programmers spend the majority of their time reading, trying to understand, reusing and modifying existing source code, rather than writing new source code.</w:t>
      </w:r>
      <w:r>
        <w:br/>
        <w:t xml:space="preserve"> Programs were mostly entered using punched cards or paper tape.</w:t>
      </w:r>
      <w:r>
        <w:br/>
        <w:t xml:space="preserve"> Various visual programming languages have also been developed with the intent to resolve readability con</w:t>
      </w:r>
      <w:r>
        <w:t>cerns by adopting non-traditional approaches to code structure and display.</w:t>
      </w:r>
      <w:r>
        <w:br/>
        <w:t>They are the building blocks for all software, from the simplest applications to the most sophisticated ones.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It is usually easier to code in "high-lev</w:t>
      </w:r>
      <w:r>
        <w:t>el" languages than in "low-level" ones.</w:t>
      </w:r>
      <w:r>
        <w:br/>
        <w:t xml:space="preserve"> After the bug is reproduced, the input of the program may need to be simplified to make it easier to debug.</w:t>
      </w:r>
      <w:r>
        <w:br/>
        <w:t xml:space="preserve"> Popular modeling techniques include Object-Oriented Analysis and Design (OOAD) and Model-Driven Architecture (MDA).</w:t>
      </w:r>
    </w:p>
    <w:sectPr w:rsidR="00951C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7800569">
    <w:abstractNumId w:val="8"/>
  </w:num>
  <w:num w:numId="2" w16cid:durableId="520432511">
    <w:abstractNumId w:val="6"/>
  </w:num>
  <w:num w:numId="3" w16cid:durableId="1074162292">
    <w:abstractNumId w:val="5"/>
  </w:num>
  <w:num w:numId="4" w16cid:durableId="1618025443">
    <w:abstractNumId w:val="4"/>
  </w:num>
  <w:num w:numId="5" w16cid:durableId="1852403387">
    <w:abstractNumId w:val="7"/>
  </w:num>
  <w:num w:numId="6" w16cid:durableId="1600528383">
    <w:abstractNumId w:val="3"/>
  </w:num>
  <w:num w:numId="7" w16cid:durableId="1151825376">
    <w:abstractNumId w:val="2"/>
  </w:num>
  <w:num w:numId="8" w16cid:durableId="1042249364">
    <w:abstractNumId w:val="1"/>
  </w:num>
  <w:num w:numId="9" w16cid:durableId="1309285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5975"/>
    <w:rsid w:val="00951C4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2023-12-06T06:04:00Z</dcterms:modified>
  <cp:category/>
</cp:coreProperties>
</file>