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D3417" w:rsidRDefault="00991CA1">
      <w:r>
        <w:t>Techniques like Code refactoring can enhance readability..</w:t>
      </w:r>
      <w:r>
        <w:br/>
        <w:t xml:space="preserve">However, because an assembly language is little more than a different notation for a machine language,  two machines with different instruction sets also have different assembly </w:t>
      </w:r>
      <w:r>
        <w:t>languages.</w:t>
      </w:r>
      <w:r>
        <w:br/>
        <w:t>Provided the functions in a library follow the appropriate run-time conventions (e.g., method of passing arguments), then these functions may be written in any other language.</w:t>
      </w:r>
      <w:r>
        <w:br/>
        <w:t xml:space="preserve"> It is very difficult to determine what are the most popular modern programming languages.</w:t>
      </w:r>
      <w:r>
        <w:br/>
        <w:t>Use of a static code analysis tool can help detect some possible problems.</w:t>
      </w:r>
      <w:r>
        <w:br/>
        <w:t xml:space="preserve"> Programs were mostly entered using punched cards or paper tape.</w:t>
      </w:r>
      <w:r>
        <w:br/>
        <w:t xml:space="preserve"> Debugging is a very important task in the software development process since having defects i</w:t>
      </w:r>
      <w:r>
        <w:t>n a program can have significant consequences for its users.</w:t>
      </w:r>
      <w:r>
        <w:br/>
      </w:r>
      <w:r>
        <w:br/>
        <w:t>The first compiler related tool, the A-0 System, was developed in 1952 by Grace Hopper, who also coined the term 'compiler'.</w:t>
      </w:r>
      <w:r>
        <w:br/>
        <w:t xml:space="preserve"> Debugging is often done with IDEs. Standalone debuggers like GDB are also used, and these often provide less of a visual environment, usually using a command line.</w:t>
      </w:r>
      <w:r>
        <w:br/>
        <w:t>Scripting and breakpointing is also part of this process.</w:t>
      </w:r>
      <w:r>
        <w:br/>
        <w:t xml:space="preserve"> These compiled languages allow the programmer to write programs in terms that are syntactically riche</w:t>
      </w:r>
      <w:r>
        <w:t>r, and more capable of abstracting the code, making it easy to target varying machine instruction sets via compilation declarations and heuristics.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FORTRAN, the first widely used high-level language to have a functional implementation, came out in 1957, and many other lan</w:t>
      </w:r>
      <w:r>
        <w:t>guages were soon developed—in particular, COBOL aimed at commercial data processing, and Lisp for computer research.</w:t>
      </w:r>
      <w:r>
        <w:br/>
        <w:t>Sometimes software development is known as software engineering, especially when it employs formal methods or follows an engineering design process.</w:t>
      </w:r>
      <w:r>
        <w:br/>
        <w:t>Programmers typically use high-level programming languages that are more easily intelligible to humans than machine code, which is directly executed by the central processing unit.</w:t>
      </w:r>
    </w:p>
    <w:sectPr w:rsidR="00AD341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70817371">
    <w:abstractNumId w:val="8"/>
  </w:num>
  <w:num w:numId="2" w16cid:durableId="448745086">
    <w:abstractNumId w:val="6"/>
  </w:num>
  <w:num w:numId="3" w16cid:durableId="1521313020">
    <w:abstractNumId w:val="5"/>
  </w:num>
  <w:num w:numId="4" w16cid:durableId="1001009891">
    <w:abstractNumId w:val="4"/>
  </w:num>
  <w:num w:numId="5" w16cid:durableId="332995010">
    <w:abstractNumId w:val="7"/>
  </w:num>
  <w:num w:numId="6" w16cid:durableId="82606005">
    <w:abstractNumId w:val="3"/>
  </w:num>
  <w:num w:numId="7" w16cid:durableId="1991905496">
    <w:abstractNumId w:val="2"/>
  </w:num>
  <w:num w:numId="8" w16cid:durableId="437456329">
    <w:abstractNumId w:val="1"/>
  </w:num>
  <w:num w:numId="9" w16cid:durableId="17312240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91CA1"/>
    <w:rsid w:val="00AA1D8D"/>
    <w:rsid w:val="00AD3417"/>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331</Words>
  <Characters>1889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2023-12-06T07:39:00Z</dcterms:modified>
  <cp:category/>
</cp:coreProperties>
</file>