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AB9" w:rsidRDefault="0029236C">
      <w:r>
        <w:t xml:space="preserve"> In the 1880s, Herman Hollerith invented the concept of storing data in machine-readable form..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One approach popular for requirements analysis is Use Case analysis.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</w:t>
      </w:r>
      <w:r>
        <w:t>ogramming languages are essential for software development.</w:t>
      </w:r>
      <w:r>
        <w:br/>
        <w:t xml:space="preserve"> Computer programmers are those who write computer software.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Code-breaking algorithms have also existed for centuries.</w:t>
      </w:r>
      <w:r>
        <w:br/>
        <w:t xml:space="preserve"> These compiled languages allow the programmer to write programs in terms that are syntactically richer, and more capable of abstracting the code, making it easy to target varying mach</w:t>
      </w:r>
      <w:r>
        <w:t>ine instruction sets via compilation declarations and heuristics.</w:t>
      </w:r>
      <w:r>
        <w:br/>
        <w:t>Also, specific user environment and usage history can make it difficult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Different programming languages support different styles of programming (called programming paradigms).</w:t>
      </w:r>
      <w:r>
        <w:br/>
        <w:t>This ca</w:t>
      </w:r>
      <w:r>
        <w:t>n be a non-trivial task, for example as with parallel processes or some unusual software bugs.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D64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1898423">
    <w:abstractNumId w:val="8"/>
  </w:num>
  <w:num w:numId="2" w16cid:durableId="1095787538">
    <w:abstractNumId w:val="6"/>
  </w:num>
  <w:num w:numId="3" w16cid:durableId="983969229">
    <w:abstractNumId w:val="5"/>
  </w:num>
  <w:num w:numId="4" w16cid:durableId="2026056346">
    <w:abstractNumId w:val="4"/>
  </w:num>
  <w:num w:numId="5" w16cid:durableId="1758944163">
    <w:abstractNumId w:val="7"/>
  </w:num>
  <w:num w:numId="6" w16cid:durableId="296448346">
    <w:abstractNumId w:val="3"/>
  </w:num>
  <w:num w:numId="7" w16cid:durableId="669600647">
    <w:abstractNumId w:val="2"/>
  </w:num>
  <w:num w:numId="8" w16cid:durableId="97261729">
    <w:abstractNumId w:val="1"/>
  </w:num>
  <w:num w:numId="9" w16cid:durableId="86756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36C"/>
    <w:rsid w:val="0029639D"/>
    <w:rsid w:val="00326F90"/>
    <w:rsid w:val="00AA1D8D"/>
    <w:rsid w:val="00B47730"/>
    <w:rsid w:val="00CB0664"/>
    <w:rsid w:val="00D64A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