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0BE" w:rsidRDefault="00F82FE2">
      <w:r>
        <w:t>Techniques like Code refactoring can enhance readability..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The choice of language used is subject to </w:t>
      </w:r>
      <w:r>
        <w:t>many considerations, such as company policy, suitability to task, availability of third-party packages, or individual preference.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Many factors, having little or nothing to do with the ability of the computer to efficiently compile and execute the code, contribute to readability.</w:t>
      </w:r>
      <w:r>
        <w:br/>
        <w:t>Scripting and breakpo</w:t>
      </w:r>
      <w:r>
        <w:t>inting is also part of this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In the 1880s, Herman Hollerith invented the concept of storing data in machine-readable form.</w:t>
      </w:r>
      <w:r>
        <w:br/>
        <w:t>While these are sometimes considered pr</w:t>
      </w:r>
      <w:r>
        <w:t>ogramming, often the term software development is used for this larger overall process – with the terms programming, implementation, and coding reserved for the writing and editing of code per se.</w:t>
      </w:r>
      <w:r>
        <w:br/>
        <w:t>Text editors were also developed that allowed changes and corrections to be made much more easily than with punched cards.</w:t>
      </w:r>
      <w:r>
        <w:br/>
        <w:t>Expert programmers are familiar with a variety of well-established algorithms and their respective complexities and use this knowledge to choose algorithms that are best suited to the circumst</w:t>
      </w:r>
      <w:r>
        <w:t>ances.</w:t>
      </w:r>
      <w:r>
        <w:br/>
        <w:t>Integrated development environments (IDEs) aim to integrate all such help.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Provided the functions in a library follow the appropriate run-time conventions (e.g., method of passing arguments), then these functions may be written in any other language.</w:t>
      </w:r>
    </w:p>
    <w:sectPr w:rsidR="004760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741440">
    <w:abstractNumId w:val="8"/>
  </w:num>
  <w:num w:numId="2" w16cid:durableId="850951806">
    <w:abstractNumId w:val="6"/>
  </w:num>
  <w:num w:numId="3" w16cid:durableId="821853702">
    <w:abstractNumId w:val="5"/>
  </w:num>
  <w:num w:numId="4" w16cid:durableId="1309701187">
    <w:abstractNumId w:val="4"/>
  </w:num>
  <w:num w:numId="5" w16cid:durableId="922836667">
    <w:abstractNumId w:val="7"/>
  </w:num>
  <w:num w:numId="6" w16cid:durableId="575634487">
    <w:abstractNumId w:val="3"/>
  </w:num>
  <w:num w:numId="7" w16cid:durableId="2134400547">
    <w:abstractNumId w:val="2"/>
  </w:num>
  <w:num w:numId="8" w16cid:durableId="149450577">
    <w:abstractNumId w:val="1"/>
  </w:num>
  <w:num w:numId="9" w16cid:durableId="40597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60BE"/>
    <w:rsid w:val="00AA1D8D"/>
    <w:rsid w:val="00B47730"/>
    <w:rsid w:val="00CB0664"/>
    <w:rsid w:val="00F82F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2023-12-06T08:41:00Z</dcterms:modified>
  <cp:category/>
</cp:coreProperties>
</file>