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69E" w:rsidRDefault="009B3CF3">
      <w:r>
        <w:t>Provided the functions in a library follow the appropriate run-time conventions (e..</w:t>
      </w:r>
      <w:r>
        <w:t>g., method of passing arguments), then these functions may be written in any other language.</w:t>
      </w:r>
      <w:r>
        <w:br/>
      </w:r>
      <w:r>
        <w:t xml:space="preserve"> In the 1880s, Herman Hollerith invented the concept of storing data in machine-readable form.</w:t>
      </w:r>
      <w:r>
        <w:br/>
        <w:t xml:space="preserve"> Whatever the approach to development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w:t>
      </w:r>
      <w:r>
        <w:t>lso used, and these often provide less of a visual environment, usually using a command line.</w:t>
      </w:r>
      <w:r>
        <w:br/>
        <w:t xml:space="preserve"> Different programming languages support different styles of programming (called programming paradigms).</w:t>
      </w:r>
      <w:r>
        <w:br/>
        <w:t>Many applications use a mix of several languages in their construction and use.</w:t>
      </w:r>
      <w:r>
        <w:br/>
        <w:t>Methods of measuring programming language popularity include: counting the number of job advertisements that mention the language, the number of books sold and courses teaching the language (this overestimates the importance of newer</w:t>
      </w:r>
      <w:r>
        <w:t xml:space="preserve"> languages), and estimates of the number of existing lines of code written in the language (this underestimates the number of users of business languages such as COBOL).</w:t>
      </w:r>
      <w:r>
        <w:br/>
        <w:t>Expert programmers are familiar with a variety of well-established algorithms and their respective complexities and use this knowledge to choose algorithms that are best suited to the circumstances.</w:t>
      </w:r>
      <w:r>
        <w:br/>
        <w:t>It is usually easier to code in "high-level" languages than in "low-level" ones.</w:t>
      </w:r>
      <w:r>
        <w:br/>
        <w:t>Use of a static code analysis tool can help detect some possib</w:t>
      </w:r>
      <w:r>
        <w:t>le problems.</w:t>
      </w:r>
      <w:r>
        <w:br/>
        <w:t xml:space="preserve"> High-level languages made the process of developing a program simpler and more understandable, and less bound to the underlying hardware.</w:t>
      </w:r>
      <w:r>
        <w:br/>
        <w:t>For this purpose, algorithms are classified into orders using so-called Big O notation, which expresses resource use, such as execution time or memory consumption, in terms of the size of an input.</w:t>
      </w:r>
      <w:r>
        <w:br/>
        <w:t>The choice of language used is subject to many considerations, such as company policy, suitability to task, availability of third-party packages, or individual pr</w:t>
      </w:r>
      <w:r>
        <w:t>eference.</w:t>
      </w:r>
      <w:r>
        <w:br/>
        <w:t xml:space="preserve"> Machine code was the language of early programs, written in the instruction set of the particular machine, often in binary notation.</w:t>
      </w:r>
    </w:p>
    <w:sectPr w:rsidR="000C46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742618">
    <w:abstractNumId w:val="8"/>
  </w:num>
  <w:num w:numId="2" w16cid:durableId="1190214823">
    <w:abstractNumId w:val="6"/>
  </w:num>
  <w:num w:numId="3" w16cid:durableId="1002778040">
    <w:abstractNumId w:val="5"/>
  </w:num>
  <w:num w:numId="4" w16cid:durableId="1540892807">
    <w:abstractNumId w:val="4"/>
  </w:num>
  <w:num w:numId="5" w16cid:durableId="654336416">
    <w:abstractNumId w:val="7"/>
  </w:num>
  <w:num w:numId="6" w16cid:durableId="1852181029">
    <w:abstractNumId w:val="3"/>
  </w:num>
  <w:num w:numId="7" w16cid:durableId="1286427386">
    <w:abstractNumId w:val="2"/>
  </w:num>
  <w:num w:numId="8" w16cid:durableId="1086463425">
    <w:abstractNumId w:val="1"/>
  </w:num>
  <w:num w:numId="9" w16cid:durableId="1865169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69E"/>
    <w:rsid w:val="0015074B"/>
    <w:rsid w:val="0029639D"/>
    <w:rsid w:val="00326F90"/>
    <w:rsid w:val="009B3C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2023-12-06T05:39:00Z</dcterms:modified>
  <cp:category/>
</cp:coreProperties>
</file>