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0ABF" w:rsidRDefault="003E62F0">
      <w:r>
        <w:br/>
      </w:r>
      <w:r>
        <w:t xml:space="preserve"> Computer programming or coding is the composition of sequences of instructions, called programs, that computers can follow to perform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Provided the functions in a library follow the appropriate run-time conventions (e.g., method of passing arguments), then these functions may be written in any other language.</w:t>
      </w:r>
      <w:r>
        <w:br/>
        <w:t>Some languages are more prone to some kinds of faults because their specification doe</w:t>
      </w:r>
      <w:r>
        <w:t>s not require compilers to perform as much checking as other languages.</w:t>
      </w:r>
      <w:r>
        <w:br/>
        <w:t>Text editors were also developed that allowed changes and corrections to be made much more easily than with punched cards.</w:t>
      </w:r>
      <w:r>
        <w:br/>
        <w:t xml:space="preserve"> Implementation techniques include imperative languages (object-oriented or procedural), functional languages, and logic languages.</w:t>
      </w:r>
      <w:r>
        <w:br/>
        <w:t>In the 9th century, the Arab mathematician Al-Kindi described a cryptographic algorithm for deciphering encrypted code, in A Manuscript on Deciphering Cryptographic Messages.</w:t>
      </w:r>
      <w:r>
        <w:br/>
        <w:t xml:space="preserve"> Some lang</w:t>
      </w:r>
      <w:r>
        <w:t>uages are very popular for particular kinds of applications, while some languages are regularly used to write many different kinds of applications.</w:t>
      </w:r>
      <w:r>
        <w:br/>
        <w:t xml:space="preserve"> Different programming languages support different styles of programming (called programming paradigms).</w:t>
      </w:r>
      <w:r>
        <w:br/>
        <w:t>He gave the first description of cryptanalysis by frequency analysis, the earliest code-breaking algorithm.</w:t>
      </w:r>
      <w:r>
        <w:br/>
        <w:t>Trade-offs from this ideal involve finding enough programmers who know the language to build a team, the availability of compilers for that language, a</w:t>
      </w:r>
      <w:r>
        <w:t>nd the efficiency with which programs written in a given language execute.</w:t>
      </w:r>
      <w:r>
        <w:br/>
        <w:t>By the late 1960s, data storage devices and computer terminals became inexpensive enough that programs could be created by typing directly into the computers.</w:t>
      </w:r>
      <w:r>
        <w:br/>
        <w:t>Use of a static code analysis tool can help detect some possible problems.</w:t>
      </w:r>
      <w:r>
        <w:br/>
        <w:t>Techniques like Code refactoring can enhance readability.</w:t>
      </w:r>
      <w:r>
        <w:br/>
        <w:t>Normally the first step in debugging is to attempt to reproduce the problem.</w:t>
      </w:r>
    </w:p>
    <w:sectPr w:rsidR="00EB0A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3247404">
    <w:abstractNumId w:val="8"/>
  </w:num>
  <w:num w:numId="2" w16cid:durableId="1821651137">
    <w:abstractNumId w:val="6"/>
  </w:num>
  <w:num w:numId="3" w16cid:durableId="811484094">
    <w:abstractNumId w:val="5"/>
  </w:num>
  <w:num w:numId="4" w16cid:durableId="750350364">
    <w:abstractNumId w:val="4"/>
  </w:num>
  <w:num w:numId="5" w16cid:durableId="1280382897">
    <w:abstractNumId w:val="7"/>
  </w:num>
  <w:num w:numId="6" w16cid:durableId="1050569897">
    <w:abstractNumId w:val="3"/>
  </w:num>
  <w:num w:numId="7" w16cid:durableId="307445137">
    <w:abstractNumId w:val="2"/>
  </w:num>
  <w:num w:numId="8" w16cid:durableId="1708144349">
    <w:abstractNumId w:val="1"/>
  </w:num>
  <w:num w:numId="9" w16cid:durableId="1926568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62F0"/>
    <w:rsid w:val="00AA1D8D"/>
    <w:rsid w:val="00B47730"/>
    <w:rsid w:val="00CB0664"/>
    <w:rsid w:val="00EB0A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2023-12-06T07:08:00Z</dcterms:modified>
  <cp:category/>
</cp:coreProperties>
</file>