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705" w:rsidRDefault="000A65F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Various visual programming lan</w:t>
      </w:r>
      <w:r>
        <w:t>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</w:t>
      </w:r>
      <w:r>
        <w:t>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</w:t>
      </w:r>
      <w:r>
        <w:t>cute less quickly.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</w:p>
    <w:sectPr w:rsidR="00656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290038">
    <w:abstractNumId w:val="8"/>
  </w:num>
  <w:num w:numId="2" w16cid:durableId="1848792515">
    <w:abstractNumId w:val="6"/>
  </w:num>
  <w:num w:numId="3" w16cid:durableId="1385567766">
    <w:abstractNumId w:val="5"/>
  </w:num>
  <w:num w:numId="4" w16cid:durableId="771242456">
    <w:abstractNumId w:val="4"/>
  </w:num>
  <w:num w:numId="5" w16cid:durableId="273294640">
    <w:abstractNumId w:val="7"/>
  </w:num>
  <w:num w:numId="6" w16cid:durableId="944580939">
    <w:abstractNumId w:val="3"/>
  </w:num>
  <w:num w:numId="7" w16cid:durableId="1686907594">
    <w:abstractNumId w:val="2"/>
  </w:num>
  <w:num w:numId="8" w16cid:durableId="405493109">
    <w:abstractNumId w:val="1"/>
  </w:num>
  <w:num w:numId="9" w16cid:durableId="143454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5FB"/>
    <w:rsid w:val="0015074B"/>
    <w:rsid w:val="0029639D"/>
    <w:rsid w:val="00326F90"/>
    <w:rsid w:val="006567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