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DAE" w:rsidRDefault="00120815">
      <w:r>
        <w:t>Use of a static code analysis tool can help detect some possible problems..</w:t>
      </w:r>
      <w:r>
        <w:br/>
      </w:r>
      <w:r>
        <w:br/>
        <w:t>The first compiler related tool, the A-0 System, was developed in 1952 by Grace Hopper, who also coined the term 'compiler'.</w:t>
      </w:r>
      <w:r>
        <w:br/>
        <w:t xml:space="preserve">This can be a non-trivial task, for example as </w:t>
      </w:r>
      <w:r>
        <w:t>with parallel processes or some unusual software bugs.</w:t>
      </w:r>
      <w:r>
        <w:br/>
        <w:t>Many applications use a mix of several languages in their construction and use.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By the late 1960s, data storage devices and computer terminals became inexpensive enough that programs could be created by typing directl</w:t>
      </w:r>
      <w:r>
        <w:t>y into the computers.</w:t>
      </w:r>
      <w:r>
        <w:br/>
        <w:t>They are the building blocks for all software, from the simplest applications to the most sophisticated ones.</w:t>
      </w:r>
      <w:r>
        <w:br/>
        <w:t>In the 9th century, the Arab mathematician Al-Kindi described a cryptographic algorithm for deciphering encrypted code, in A Manuscript on Deciphering Cryptographic Messages.</w:t>
      </w:r>
      <w:r>
        <w:br/>
        <w:t xml:space="preserve"> Different programming languages support different styles of programming (called programming paradigms).</w:t>
      </w:r>
      <w:r>
        <w:br/>
        <w:t>Many factors, having little or nothing to do with the ability of the computer to efficiently compile</w:t>
      </w:r>
      <w:r>
        <w:t xml:space="preserve"> and execute the code, contribute to readability.</w:t>
      </w:r>
      <w:r>
        <w:br/>
        <w:t>Programmers typically use high-level programming languages that are more easily intelligible to humans than machine code, which is directly executed by the central processing unit.</w:t>
      </w:r>
      <w:r>
        <w:br/>
        <w:t>The Unified Modeling Language (UML) is a notation used for both the OOAD and MDA.</w:t>
      </w:r>
      <w:r>
        <w:br/>
        <w:t xml:space="preserve"> These compiled languages allow the programmer to write programs in terms that are syntactically richer, and more capable of abstracting the code, making it easy to target varying machine instruction</w:t>
      </w:r>
      <w:r>
        <w:t xml:space="preserve"> sets via compilation declarations and heuristics.</w:t>
      </w:r>
      <w:r>
        <w:br/>
        <w:t>Sometimes software development is known as software engineering, especially when it employs formal methods or follows an engineering design process.</w:t>
      </w:r>
      <w:r>
        <w:br/>
        <w:t xml:space="preserve"> High-level languages made the process of developing a program simpler and more understandable, and less bound to the underlying hardware.</w:t>
      </w:r>
    </w:p>
    <w:sectPr w:rsidR="00840D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4472305">
    <w:abstractNumId w:val="8"/>
  </w:num>
  <w:num w:numId="2" w16cid:durableId="600646893">
    <w:abstractNumId w:val="6"/>
  </w:num>
  <w:num w:numId="3" w16cid:durableId="316418849">
    <w:abstractNumId w:val="5"/>
  </w:num>
  <w:num w:numId="4" w16cid:durableId="205794831">
    <w:abstractNumId w:val="4"/>
  </w:num>
  <w:num w:numId="5" w16cid:durableId="1910190862">
    <w:abstractNumId w:val="7"/>
  </w:num>
  <w:num w:numId="6" w16cid:durableId="456533246">
    <w:abstractNumId w:val="3"/>
  </w:num>
  <w:num w:numId="7" w16cid:durableId="2120484125">
    <w:abstractNumId w:val="2"/>
  </w:num>
  <w:num w:numId="8" w16cid:durableId="307515102">
    <w:abstractNumId w:val="1"/>
  </w:num>
  <w:num w:numId="9" w16cid:durableId="140079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815"/>
    <w:rsid w:val="0015074B"/>
    <w:rsid w:val="0029639D"/>
    <w:rsid w:val="00326F90"/>
    <w:rsid w:val="00840D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