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5CF" w:rsidRDefault="006433C6">
      <w:r>
        <w:t xml:space="preserve"> Programmable devices have existed for centuries..</w:t>
      </w:r>
      <w:r>
        <w:br/>
      </w:r>
      <w:r>
        <w:t xml:space="preserve"> After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w:t>
      </w:r>
      <w:r>
        <w:t>es.</w:t>
      </w:r>
      <w:r>
        <w:br/>
        <w:t>Ideally, the programming language best suited for the task at hand will be selected.</w:t>
      </w:r>
      <w:r>
        <w:br/>
        <w:t>Many applications use a mix of several languages in their construction and use.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Trial-and-error/divide-and-conquer is needed: the programmer will try to remove some parts of th</w:t>
      </w:r>
      <w:r>
        <w:t>e original test case and check if the problem still exists.</w:t>
      </w:r>
      <w:r>
        <w:br/>
        <w:t>FORTRAN, the first widely used high-level language to have a functional implementation, came out in 1957, and many other languages were soon developed—in particular, COBOL 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w:t>
      </w:r>
      <w:r>
        <w:t>grammer's talent and skills.</w:t>
      </w:r>
      <w:r>
        <w:br/>
        <w:t>By the late 1960s, data storage devices and computer terminals became inexpensive enough that programs could be created by typing directly into the computers.</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often done with IDEs. Standalone debuggers like GDB are also used, and the</w:t>
      </w:r>
      <w:r>
        <w:t>se often provide less of a visual environment, usually using a command line.</w:t>
      </w:r>
      <w:r>
        <w:br/>
        <w:t>The choice of language used is subject to many considerations, such as company policy, suitability to task, availability of third-party packages, or individual preference.</w:t>
      </w:r>
      <w:r>
        <w:br/>
        <w:t>Languages form an approximate spectrum from "low-level" to "high-level"; "low-level" languages are typically more machine-oriented and faster to execute, whereas "high-level" languages are more abstract and easier to use but execute less quickly.</w:t>
      </w:r>
    </w:p>
    <w:sectPr w:rsidR="00BC75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9702661">
    <w:abstractNumId w:val="8"/>
  </w:num>
  <w:num w:numId="2" w16cid:durableId="317997850">
    <w:abstractNumId w:val="6"/>
  </w:num>
  <w:num w:numId="3" w16cid:durableId="1131360927">
    <w:abstractNumId w:val="5"/>
  </w:num>
  <w:num w:numId="4" w16cid:durableId="278802887">
    <w:abstractNumId w:val="4"/>
  </w:num>
  <w:num w:numId="5" w16cid:durableId="236329581">
    <w:abstractNumId w:val="7"/>
  </w:num>
  <w:num w:numId="6" w16cid:durableId="350451614">
    <w:abstractNumId w:val="3"/>
  </w:num>
  <w:num w:numId="7" w16cid:durableId="1505167988">
    <w:abstractNumId w:val="2"/>
  </w:num>
  <w:num w:numId="8" w16cid:durableId="522590641">
    <w:abstractNumId w:val="1"/>
  </w:num>
  <w:num w:numId="9" w16cid:durableId="55871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3C6"/>
    <w:rsid w:val="00AA1D8D"/>
    <w:rsid w:val="00B47730"/>
    <w:rsid w:val="00BC75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