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A07" w:rsidRDefault="00415705">
      <w: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Normally the first step in debugging is to attempt to reproduce the problem.</w:t>
      </w:r>
      <w:r>
        <w:br/>
        <w:t xml:space="preserve"> Popular modeling techniques include Object-Oriented Analysis and Design (OOAD) an</w:t>
      </w:r>
      <w:r>
        <w:t>d Model-Driven Architecture (MDA).</w:t>
      </w:r>
      <w:r>
        <w:br/>
        <w:t>There exist a lot of different approaches for each of those tasks.</w:t>
      </w:r>
      <w:r>
        <w:br/>
        <w:t>While these are sometimes considered programming, often the term software development is used for this larger overall process – with the terms programming, implementation, and coding reserved for the writing and editing of code per se.</w:t>
      </w:r>
      <w:r>
        <w:br/>
        <w:t xml:space="preserve"> Allen Downey, in his book How To Think Like A Computer Scientist, writes:</w:t>
      </w:r>
      <w:r>
        <w:br/>
        <w:t xml:space="preserve"> Many computer languages provide a mechanism to call functions provided by shared libraries.</w:t>
      </w:r>
      <w:r>
        <w:br/>
        <w:t xml:space="preserve"> Machi</w:t>
      </w:r>
      <w:r>
        <w:t>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w:t>
      </w:r>
      <w:r>
        <w:t>n time or memory consumption, in terms of the size of an input.</w:t>
      </w:r>
      <w:r>
        <w:br/>
        <w:t xml:space="preserve"> Computer programmers are those who write computer software.</w:t>
      </w:r>
      <w:r>
        <w:br/>
        <w:t>Expert programmers are familiar with a variety of well-established algorithms 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w:t>
      </w:r>
      <w:r>
        <w:t>ration of source code.</w:t>
      </w:r>
    </w:p>
    <w:sectPr w:rsidR="00187A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2811296">
    <w:abstractNumId w:val="8"/>
  </w:num>
  <w:num w:numId="2" w16cid:durableId="1692875957">
    <w:abstractNumId w:val="6"/>
  </w:num>
  <w:num w:numId="3" w16cid:durableId="474219699">
    <w:abstractNumId w:val="5"/>
  </w:num>
  <w:num w:numId="4" w16cid:durableId="304048819">
    <w:abstractNumId w:val="4"/>
  </w:num>
  <w:num w:numId="5" w16cid:durableId="174271028">
    <w:abstractNumId w:val="7"/>
  </w:num>
  <w:num w:numId="6" w16cid:durableId="443694344">
    <w:abstractNumId w:val="3"/>
  </w:num>
  <w:num w:numId="7" w16cid:durableId="1661545787">
    <w:abstractNumId w:val="2"/>
  </w:num>
  <w:num w:numId="8" w16cid:durableId="202909650">
    <w:abstractNumId w:val="1"/>
  </w:num>
  <w:num w:numId="9" w16cid:durableId="845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A07"/>
    <w:rsid w:val="0029639D"/>
    <w:rsid w:val="00326F90"/>
    <w:rsid w:val="004157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