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FB3" w:rsidRDefault="001920C7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When debugging the problem in a GUI, the programmer can try to skip some user inte</w:t>
      </w:r>
      <w:r>
        <w:t>raction from the original problem description and check if remaining actions are sufficient for bugs to appear.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1206, the Arab engineer Al-Jazari inven</w:t>
      </w:r>
      <w:r>
        <w:t>ted a programmable drum machine where a musical mechanical automaton could be made to play different rhythms and drum patterns, via pegs and cams.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Programmers typically use high-level programming languages that are more easily intelligible to humans than machine code, which is directly executed by t</w:t>
      </w:r>
      <w:r>
        <w:t>he central processing unit.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Compilers harnessed the power of computers to make programming easier by allowing programmers to spec</w:t>
      </w:r>
      <w:r>
        <w:t>ify calculations by entering a formula using infix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Programming languages are essential for software development.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</w:t>
      </w:r>
      <w:r>
        <w:t>h.</w:t>
      </w:r>
    </w:p>
    <w:sectPr w:rsidR="00E23F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648594">
    <w:abstractNumId w:val="8"/>
  </w:num>
  <w:num w:numId="2" w16cid:durableId="694573351">
    <w:abstractNumId w:val="6"/>
  </w:num>
  <w:num w:numId="3" w16cid:durableId="189339872">
    <w:abstractNumId w:val="5"/>
  </w:num>
  <w:num w:numId="4" w16cid:durableId="89593130">
    <w:abstractNumId w:val="4"/>
  </w:num>
  <w:num w:numId="5" w16cid:durableId="251474771">
    <w:abstractNumId w:val="7"/>
  </w:num>
  <w:num w:numId="6" w16cid:durableId="1682463949">
    <w:abstractNumId w:val="3"/>
  </w:num>
  <w:num w:numId="7" w16cid:durableId="1689912484">
    <w:abstractNumId w:val="2"/>
  </w:num>
  <w:num w:numId="8" w16cid:durableId="2003392854">
    <w:abstractNumId w:val="1"/>
  </w:num>
  <w:num w:numId="9" w16cid:durableId="199899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0C7"/>
    <w:rsid w:val="0029639D"/>
    <w:rsid w:val="00326F90"/>
    <w:rsid w:val="00AA1D8D"/>
    <w:rsid w:val="00B47730"/>
    <w:rsid w:val="00CB0664"/>
    <w:rsid w:val="00E23F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