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1AA" w:rsidRDefault="00AF0293">
      <w:r>
        <w:t>Also, specific user environment and usage history can make it difficult to reproduce the problem..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 xml:space="preserve"> Different programming languages support different styles of programming (called programming paradigms).</w:t>
      </w:r>
      <w:r>
        <w:br/>
        <w:t xml:space="preserve"> Machine code was the language of early programs, written in the instruction set of the particular machine, often in binary notation.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Trade-offs from this ideal involve finding en</w:t>
      </w:r>
      <w:r>
        <w:t>ough programmers who know the language to build a team, the availability of compilers for that language, and the efficiency with which programs written in a given language execute.</w:t>
      </w:r>
      <w:r>
        <w:br/>
        <w:t>It is usually easier to code in "high-level" languages than in "low-level" ones.</w:t>
      </w:r>
      <w:r>
        <w:br/>
        <w:t xml:space="preserve"> Implementation techniques include imperative languages (object-oriented or procedural), functional languages, and logic languages.</w:t>
      </w:r>
      <w:r>
        <w:br/>
        <w:t>Text editors were also developed that allowed changes and corrections to be made much more easily than with punched ca</w:t>
      </w:r>
      <w:r>
        <w:t>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It is very difficult to determine what are the most popular modern programming languages.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When debugging the problem in a GUI, the programmer can try to skip some user interaction from the original problem de</w:t>
      </w:r>
      <w:r>
        <w:t>scription and check if remaining actions are sufficient for bugs to appear.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5771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9430431">
    <w:abstractNumId w:val="8"/>
  </w:num>
  <w:num w:numId="2" w16cid:durableId="1088312540">
    <w:abstractNumId w:val="6"/>
  </w:num>
  <w:num w:numId="3" w16cid:durableId="53285489">
    <w:abstractNumId w:val="5"/>
  </w:num>
  <w:num w:numId="4" w16cid:durableId="117770646">
    <w:abstractNumId w:val="4"/>
  </w:num>
  <w:num w:numId="5" w16cid:durableId="1390615283">
    <w:abstractNumId w:val="7"/>
  </w:num>
  <w:num w:numId="6" w16cid:durableId="1749502174">
    <w:abstractNumId w:val="3"/>
  </w:num>
  <w:num w:numId="7" w16cid:durableId="776871720">
    <w:abstractNumId w:val="2"/>
  </w:num>
  <w:num w:numId="8" w16cid:durableId="1914125258">
    <w:abstractNumId w:val="1"/>
  </w:num>
  <w:num w:numId="9" w16cid:durableId="200299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71AA"/>
    <w:rsid w:val="00AA1D8D"/>
    <w:rsid w:val="00AF029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2023-12-06T06:23:00Z</dcterms:modified>
  <cp:category/>
</cp:coreProperties>
</file>