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544" w:rsidRDefault="000372A0">
      <w:r>
        <w:t>There exist a lot of different approaches for each of those tasks..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construction and use.</w:t>
      </w:r>
      <w:r>
        <w:br/>
        <w:t xml:space="preserve"> It is very difficult to determine what are the most popular modern programming languages.</w:t>
      </w:r>
      <w:r>
        <w:br/>
        <w:t>Integrated development environments (IDEs) aim to integrate all such help.</w:t>
      </w:r>
      <w:r>
        <w:br/>
        <w:t>In 1801, the Jacquard loom could produce entirely different weaves by changing the "program" – a series of pasteboard cards with hol</w:t>
      </w:r>
      <w:r>
        <w:t>es punched in them.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>It affects the aspects of quality above, including portability, usability and most importantly maintainability.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1206, the Arab eng</w:t>
      </w:r>
      <w:r>
        <w:t>ineer Al-Jazari invented a programmable drum machine where a musical mechanical automaton could be made to play different rhythms and drum patterns, via pegs and cams.</w:t>
      </w:r>
      <w:r>
        <w:br/>
        <w:t>It involves designing and implementing algorithms, step-by-step specifications of procedures, by writing code in one or more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Readab</w:t>
      </w:r>
      <w:r>
        <w:t>ility is important because programmers spend the majority of their time reading, trying to understand, reusing and modifying existing source code, rather than writing new source code.</w:t>
      </w:r>
      <w:r>
        <w:br/>
        <w:t xml:space="preserve"> A similar technique used for database design is Entity-Relationship Modeling (ER Modeling).</w:t>
      </w:r>
    </w:p>
    <w:sectPr w:rsidR="009D15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8218871">
    <w:abstractNumId w:val="8"/>
  </w:num>
  <w:num w:numId="2" w16cid:durableId="1597666618">
    <w:abstractNumId w:val="6"/>
  </w:num>
  <w:num w:numId="3" w16cid:durableId="1690521472">
    <w:abstractNumId w:val="5"/>
  </w:num>
  <w:num w:numId="4" w16cid:durableId="475100646">
    <w:abstractNumId w:val="4"/>
  </w:num>
  <w:num w:numId="5" w16cid:durableId="1706633582">
    <w:abstractNumId w:val="7"/>
  </w:num>
  <w:num w:numId="6" w16cid:durableId="589698132">
    <w:abstractNumId w:val="3"/>
  </w:num>
  <w:num w:numId="7" w16cid:durableId="921136788">
    <w:abstractNumId w:val="2"/>
  </w:num>
  <w:num w:numId="8" w16cid:durableId="675349541">
    <w:abstractNumId w:val="1"/>
  </w:num>
  <w:num w:numId="9" w16cid:durableId="163663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2A0"/>
    <w:rsid w:val="0006063C"/>
    <w:rsid w:val="0015074B"/>
    <w:rsid w:val="0029639D"/>
    <w:rsid w:val="00326F90"/>
    <w:rsid w:val="009D15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