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952" w:rsidRDefault="00F66E28">
      <w:r>
        <w:t xml:space="preserve"> After the bug is reproduced, the input of the program may need to be simplified to make it easier to debug..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</w:t>
      </w:r>
      <w:r>
        <w:t>ere stored and manipulated in the same way in computer memory.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are many approaches to the Software development process.</w:t>
      </w:r>
      <w:r>
        <w:br/>
        <w:t>They are the building blocks for all software, from the simplest applications to the most sophisticated ones.</w:t>
      </w:r>
      <w:r>
        <w:br/>
        <w:t>It affects the aspects of quality above, including portability, usability and most impo</w:t>
      </w:r>
      <w:r>
        <w:t>rtantly maintainability.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Use of a static code analysis tool can help detect some possible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programmers use fo</w:t>
      </w:r>
      <w:r>
        <w:t>rms of Agile software development where the various stages of formal software development are more integrated together into short cycles that take a few weeks rather than years.</w:t>
      </w:r>
      <w:r>
        <w:br/>
        <w:t>Normally the first step in debugging is to attempt to reproduce the problem.</w:t>
      </w:r>
      <w:r>
        <w:br/>
      </w:r>
      <w:r>
        <w:br/>
        <w:t>This can be a non-trivial task, for example as with parallel processes or some unusual software bugs.</w:t>
      </w:r>
    </w:p>
    <w:sectPr w:rsidR="008D09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630196">
    <w:abstractNumId w:val="8"/>
  </w:num>
  <w:num w:numId="2" w16cid:durableId="2018800385">
    <w:abstractNumId w:val="6"/>
  </w:num>
  <w:num w:numId="3" w16cid:durableId="1715157640">
    <w:abstractNumId w:val="5"/>
  </w:num>
  <w:num w:numId="4" w16cid:durableId="612708369">
    <w:abstractNumId w:val="4"/>
  </w:num>
  <w:num w:numId="5" w16cid:durableId="962228054">
    <w:abstractNumId w:val="7"/>
  </w:num>
  <w:num w:numId="6" w16cid:durableId="1328510954">
    <w:abstractNumId w:val="3"/>
  </w:num>
  <w:num w:numId="7" w16cid:durableId="1770350614">
    <w:abstractNumId w:val="2"/>
  </w:num>
  <w:num w:numId="8" w16cid:durableId="1560438430">
    <w:abstractNumId w:val="1"/>
  </w:num>
  <w:num w:numId="9" w16cid:durableId="201729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952"/>
    <w:rsid w:val="00AA1D8D"/>
    <w:rsid w:val="00B47730"/>
    <w:rsid w:val="00CB0664"/>
    <w:rsid w:val="00F66E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