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1A1B" w:rsidRDefault="00B2453F">
      <w:r>
        <w:t>In 1801, the Jacquard loom could produce entirely different weaves by changing the "program" – a series of pasteboard cards with holes punched in them..</w:t>
      </w:r>
      <w:r>
        <w:br/>
      </w:r>
      <w:r>
        <w:t xml:space="preserve"> Programs were mostly entered using punched cards or paper tape.</w:t>
      </w:r>
      <w:r>
        <w:br/>
        <w:t>Some text editors such as Emacs allow GDB to be invoked through them, to provide a visual environment.</w:t>
      </w:r>
      <w:r>
        <w:br/>
        <w:t>It affects the aspects of quality above, including portability, usability and most importantly maintainability.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</w:t>
      </w:r>
      <w:r>
        <w:t>iciency and the ability for low-level manipulation).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The choice of language used is subject to many considerations, such as company policy, suitability to </w:t>
      </w:r>
      <w:r>
        <w:t>task, availability of third-party packages, or individual preference.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Assembly languages were soon developed that let the programmer </w:t>
      </w:r>
      <w:r>
        <w:t>specify instruction in a text format (e.g., ADD X, TOTAL), with abbreviations for each operation code and meaningful names for specifying addresses.</w:t>
      </w:r>
      <w:r>
        <w:br/>
        <w:t xml:space="preserve"> Whatever the approach to development may be, the final program must satisfy some fundamental properties.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Proficient programming usually </w:t>
      </w:r>
      <w:r>
        <w:t>requires expertise in several different subjects, including knowledge of the application domain, details of programming languages and generic code libraries, specialized algorithms, and formal logic.</w:t>
      </w:r>
      <w:r>
        <w:br/>
        <w:t>Normally the first step in debugging is to attempt to reproduce the problem.</w:t>
      </w:r>
    </w:p>
    <w:sectPr w:rsidR="00E21A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6029600">
    <w:abstractNumId w:val="8"/>
  </w:num>
  <w:num w:numId="2" w16cid:durableId="1116633886">
    <w:abstractNumId w:val="6"/>
  </w:num>
  <w:num w:numId="3" w16cid:durableId="2013296666">
    <w:abstractNumId w:val="5"/>
  </w:num>
  <w:num w:numId="4" w16cid:durableId="1407260065">
    <w:abstractNumId w:val="4"/>
  </w:num>
  <w:num w:numId="5" w16cid:durableId="2028171520">
    <w:abstractNumId w:val="7"/>
  </w:num>
  <w:num w:numId="6" w16cid:durableId="1390107404">
    <w:abstractNumId w:val="3"/>
  </w:num>
  <w:num w:numId="7" w16cid:durableId="347877763">
    <w:abstractNumId w:val="2"/>
  </w:num>
  <w:num w:numId="8" w16cid:durableId="2122413948">
    <w:abstractNumId w:val="1"/>
  </w:num>
  <w:num w:numId="9" w16cid:durableId="770592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2453F"/>
    <w:rsid w:val="00B47730"/>
    <w:rsid w:val="00CB0664"/>
    <w:rsid w:val="00E21A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2023-12-06T05:04:00Z</dcterms:modified>
  <cp:category/>
</cp:coreProperties>
</file>