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D24" w:rsidRDefault="00C815AB">
      <w:r>
        <w:t>Languages form an approximate spectrum from "low-level" to "high-level"; "low-level" languages are typically more machine-oriented and faster to execute, whereas "high-level" languages are more abstract and easier to use but execute less quickly..</w:t>
      </w:r>
      <w:r>
        <w:br/>
      </w:r>
      <w:r>
        <w:t xml:space="preserve"> After the bug is reproduced, the input of the program may need to be simplified to make it easier to debug.</w:t>
      </w:r>
      <w:r>
        <w:br/>
        <w:t xml:space="preserve"> A similar technique used for database design is Entity-Relationship Modeling (ER Modeling).</w:t>
      </w:r>
      <w:r>
        <w:br/>
        <w:t>Programming languages are essential for software development.</w:t>
      </w:r>
      <w:r>
        <w:br/>
        <w:t>It is usually easier to code in "high-level" languages than in "low-level" ones.</w:t>
      </w:r>
      <w:r>
        <w:br/>
        <w:t>Methods of measuring programming language popularity include: counting the number of job advertisements that mention the language, the number of books sold and courses</w:t>
      </w:r>
      <w:r>
        <w:t xml:space="preserve"> teaching the language (this overestimates the importance of newer 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pasteboard cards with holes punched in them.</w:t>
      </w:r>
      <w:r>
        <w:br/>
        <w:t>Many programmers use forms of Agile software development where the various stages of formal software development are more in</w:t>
      </w:r>
      <w:r>
        <w:t>tegrated together into short cycles that take a few weeks rather than years.</w:t>
      </w:r>
      <w:r>
        <w:br/>
        <w:t>Text editors were also developed that allowed changes and corrections to be made much more easily than with punched cards.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w:t>
      </w:r>
      <w:r>
        <w:t>ques include Object-Oriented Analysis and Design (OOAD) and Model-Driven Architecture (MDA).</w:t>
      </w:r>
      <w:r>
        <w:br/>
        <w:t>Some text editors such as Emacs allow GDB to be invoked through them, to provide a visual environment.</w:t>
      </w:r>
      <w:r>
        <w:br/>
        <w:t>As early as the 9th century, a programmable music sequencer was invented by the Persian Banu Musa brothers, who described an automated mechanical flute player in the Book of Ingenious Devices.</w:t>
      </w:r>
      <w:r>
        <w:br/>
        <w:t>Trade-offs from this ideal involve finding enough programmers who know the language to build a team, the availability of co</w:t>
      </w:r>
      <w:r>
        <w:t>mpilers for that language, and the efficiency with which programs written in a given language execute.</w:t>
      </w:r>
      <w:r>
        <w:br/>
        <w:t>There exist a lot of different approaches for each of those tasks.</w:t>
      </w:r>
    </w:p>
    <w:sectPr w:rsidR="00097D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172283">
    <w:abstractNumId w:val="8"/>
  </w:num>
  <w:num w:numId="2" w16cid:durableId="1369645469">
    <w:abstractNumId w:val="6"/>
  </w:num>
  <w:num w:numId="3" w16cid:durableId="133062881">
    <w:abstractNumId w:val="5"/>
  </w:num>
  <w:num w:numId="4" w16cid:durableId="826940527">
    <w:abstractNumId w:val="4"/>
  </w:num>
  <w:num w:numId="5" w16cid:durableId="54352776">
    <w:abstractNumId w:val="7"/>
  </w:num>
  <w:num w:numId="6" w16cid:durableId="653216671">
    <w:abstractNumId w:val="3"/>
  </w:num>
  <w:num w:numId="7" w16cid:durableId="1230841665">
    <w:abstractNumId w:val="2"/>
  </w:num>
  <w:num w:numId="8" w16cid:durableId="1393844864">
    <w:abstractNumId w:val="1"/>
  </w:num>
  <w:num w:numId="9" w16cid:durableId="197240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D24"/>
    <w:rsid w:val="0015074B"/>
    <w:rsid w:val="0029639D"/>
    <w:rsid w:val="00326F90"/>
    <w:rsid w:val="00AA1D8D"/>
    <w:rsid w:val="00B47730"/>
    <w:rsid w:val="00C815A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2023-12-06T05:21:00Z</dcterms:modified>
  <cp:category/>
</cp:coreProperties>
</file>