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3E6" w:rsidRDefault="009A0DA6">
      <w:r>
        <w:t>Also, specific user environment and usage history can make it difficult to reproduce the problem..</w:t>
      </w:r>
      <w:r>
        <w:br/>
      </w:r>
      <w: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w:t>
      </w:r>
      <w:r>
        <w:t xml:space="preserve"> applications, scripting languages in Web development, and C in embedded software.</w:t>
      </w:r>
      <w:r>
        <w:br/>
        <w:t>They are the building blocks for all software, from the simplest applications to the most sophisticated ones.</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 Programmable devices</w:t>
      </w:r>
      <w:r>
        <w:t xml:space="preserve"> have existed for centuries.</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 Charles Babbage's Analytical Engine.</w:t>
      </w:r>
      <w:r>
        <w:br/>
        <w:t>One approach popular for requirements analysis is Use Case analysis.</w:t>
      </w:r>
      <w:r>
        <w:br/>
        <w:t>For this purpose, algorithms are classified into orders using so-called Big O notation, which expresses resource use, such as exe</w:t>
      </w:r>
      <w:r>
        <w:t>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different kinds of applications.</w:t>
      </w:r>
      <w:r>
        <w:br/>
        <w:t xml:space="preserve">Many programmers use forms of Agile software </w:t>
      </w:r>
      <w:r>
        <w:t>development where the various stages of formal software development are more integrated together into short cycles that take a few weeks rather than years.</w:t>
      </w:r>
    </w:p>
    <w:sectPr w:rsidR="005C03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7411795">
    <w:abstractNumId w:val="8"/>
  </w:num>
  <w:num w:numId="2" w16cid:durableId="1661228880">
    <w:abstractNumId w:val="6"/>
  </w:num>
  <w:num w:numId="3" w16cid:durableId="2060156410">
    <w:abstractNumId w:val="5"/>
  </w:num>
  <w:num w:numId="4" w16cid:durableId="318340251">
    <w:abstractNumId w:val="4"/>
  </w:num>
  <w:num w:numId="5" w16cid:durableId="915289029">
    <w:abstractNumId w:val="7"/>
  </w:num>
  <w:num w:numId="6" w16cid:durableId="391779886">
    <w:abstractNumId w:val="3"/>
  </w:num>
  <w:num w:numId="7" w16cid:durableId="2146121342">
    <w:abstractNumId w:val="2"/>
  </w:num>
  <w:num w:numId="8" w16cid:durableId="632296884">
    <w:abstractNumId w:val="1"/>
  </w:num>
  <w:num w:numId="9" w16cid:durableId="202277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3E6"/>
    <w:rsid w:val="009A0D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