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760C" w:rsidRDefault="00372D38">
      <w:r>
        <w:t>Many factors, having little or nothing to do with the ability of the computer to efficiently compile and execute the code, contribute to readability..</w:t>
      </w:r>
      <w:r>
        <w:br/>
        <w:t>Scripting and breakpointing is also part of this process.</w:t>
      </w:r>
      <w:r>
        <w:br/>
        <w:t xml:space="preserve">Programmers typically use high-level </w:t>
      </w:r>
      <w:r>
        <w:t>programming languages that are more easily intelligible to humans than machine code, which is directly executed by the central processing unit.</w:t>
      </w:r>
      <w:r>
        <w:br/>
        <w:t>Unreadable code often leads to bugs, inefficiencies, and duplicated code.</w:t>
      </w:r>
      <w:r>
        <w:br/>
        <w:t xml:space="preserve"> Popular modeling techniques include Object-Oriented Analysis and Design (OOAD) and Model-Driven Architecture (MDA).</w:t>
      </w:r>
      <w:r>
        <w:br/>
        <w:t>However, readability is more than just programming style.</w:t>
      </w:r>
      <w:r>
        <w:br/>
        <w:t>Proficient programming usually requires expertise in several different subjects, including knowledge of the application</w:t>
      </w:r>
      <w:r>
        <w:t xml:space="preserve"> domain, details of programming languages and generic code libraries, specialized algorithms, and formal logic.</w:t>
      </w:r>
      <w:r>
        <w:br/>
        <w:t>Normally the first step in debugging is to attempt to reproduce the problem.</w:t>
      </w:r>
      <w:r>
        <w:br/>
        <w:t>Also, specific user environment and usage history can make it difficult to reproduce the problem.</w:t>
      </w:r>
      <w:r>
        <w:br/>
        <w:t>It is usually easier to code in "high-level" languages than in "low-level" ones.</w:t>
      </w:r>
      <w:r>
        <w:br/>
        <w:t>As early as the 9th century, a programmable music sequencer was invented by the Persian Banu Musa brothers, who described an automated mechanica</w:t>
      </w:r>
      <w:r>
        <w:t>l flute player in the Book of Ingenious Devices.</w:t>
      </w:r>
      <w:r>
        <w:br/>
        <w:t>Use of a static code analysis tool can help detect some possible problems.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are many approache</w:t>
      </w:r>
      <w:r>
        <w:t>s to the Software development process.</w:t>
      </w:r>
    </w:p>
    <w:sectPr w:rsidR="005A76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76869">
    <w:abstractNumId w:val="8"/>
  </w:num>
  <w:num w:numId="2" w16cid:durableId="717172013">
    <w:abstractNumId w:val="6"/>
  </w:num>
  <w:num w:numId="3" w16cid:durableId="1205942947">
    <w:abstractNumId w:val="5"/>
  </w:num>
  <w:num w:numId="4" w16cid:durableId="1452241606">
    <w:abstractNumId w:val="4"/>
  </w:num>
  <w:num w:numId="5" w16cid:durableId="18355506">
    <w:abstractNumId w:val="7"/>
  </w:num>
  <w:num w:numId="6" w16cid:durableId="969483100">
    <w:abstractNumId w:val="3"/>
  </w:num>
  <w:num w:numId="7" w16cid:durableId="936643073">
    <w:abstractNumId w:val="2"/>
  </w:num>
  <w:num w:numId="8" w16cid:durableId="570510153">
    <w:abstractNumId w:val="1"/>
  </w:num>
  <w:num w:numId="9" w16cid:durableId="45405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D38"/>
    <w:rsid w:val="005A76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