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2CDB" w:rsidRDefault="002B35DE">
      <w:r>
        <w:t xml:space="preserve">Methods of measuring programming language popularity include: counting the number of job advertisements that mention the language, the number of books sold and courses teaching the language (this overestimates the importance of newer </w:t>
      </w:r>
      <w:r>
        <w:t>languages), and estimates of the number of existing lines of code written in the language (this underestimates the number of users of business languages such as COBOL)..</w:t>
      </w:r>
      <w:r>
        <w:br/>
        <w:t>Proficient programming usually requires expertise in several different subjects, including knowledge of the application domain, details of programming languages and generic code libraries, specialized algorithms, and formal logic.</w:t>
      </w:r>
      <w:r>
        <w:br/>
        <w:t xml:space="preserve"> Computer programmers are those who write computer software.</w:t>
      </w:r>
      <w:r>
        <w:br/>
        <w:t xml:space="preserve"> Programmable devices have existed for centuries.</w:t>
      </w:r>
      <w:r>
        <w:br/>
        <w:t xml:space="preserve"> Machine code was the language of early programs, written in the instruction set of the particular machine, often in binary notation.</w:t>
      </w:r>
      <w:r>
        <w:br/>
        <w:t xml:space="preserve"> Debugging is often done with IDEs.</w:t>
      </w:r>
      <w:r>
        <w:t xml:space="preserve"> Standalone debuggers like GDB are also used, and these often provide less of a visual environment, usually using a command line.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Provided the functions in a library follow the appropriate run-time conventions (e.g., method of passing arguments), then these functions may </w:t>
      </w:r>
      <w:r>
        <w:t>be written in any other language.</w:t>
      </w:r>
      <w:r>
        <w:br/>
        <w:t xml:space="preserve"> In the 1880s, Herman Hollerith invented the concept of storing data in machine-readable form.</w:t>
      </w:r>
      <w:r>
        <w:br/>
        <w:t xml:space="preserve"> Following a consistent programming style often helps readability.</w:t>
      </w:r>
      <w:r>
        <w:br/>
        <w:t xml:space="preserve"> The first step in most formal software development processes is requirements analysis, followed by testing to determine value modeling, implementation, and failure elimination (debugging).</w:t>
      </w:r>
      <w:r>
        <w:br/>
        <w:t xml:space="preserve"> Implementation techniques include imperative languages (object-oriented or procedural), functional languages, and logic langu</w:t>
      </w:r>
      <w:r>
        <w:t>ages.</w:t>
      </w:r>
      <w:r>
        <w:br/>
        <w:t>Many applications use a mix of several languages in their construction and use.</w:t>
      </w:r>
      <w:r>
        <w:br/>
        <w:t>Expert programmers are familiar with a variety of well-established algorithms and their respective complexities and use this knowledge to choose algorithms that are best suited to the circumstances.</w:t>
      </w:r>
      <w:r>
        <w:br/>
        <w:t>Compilers harnessed the power of computers to make programming easier by allowing programmers to specify calculations by entering a formula using infix notation.</w:t>
      </w:r>
    </w:p>
    <w:sectPr w:rsidR="00FC2C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6939242">
    <w:abstractNumId w:val="8"/>
  </w:num>
  <w:num w:numId="2" w16cid:durableId="280036468">
    <w:abstractNumId w:val="6"/>
  </w:num>
  <w:num w:numId="3" w16cid:durableId="371420337">
    <w:abstractNumId w:val="5"/>
  </w:num>
  <w:num w:numId="4" w16cid:durableId="1262303192">
    <w:abstractNumId w:val="4"/>
  </w:num>
  <w:num w:numId="5" w16cid:durableId="854734552">
    <w:abstractNumId w:val="7"/>
  </w:num>
  <w:num w:numId="6" w16cid:durableId="1044452950">
    <w:abstractNumId w:val="3"/>
  </w:num>
  <w:num w:numId="7" w16cid:durableId="1272737812">
    <w:abstractNumId w:val="2"/>
  </w:num>
  <w:num w:numId="8" w16cid:durableId="308292855">
    <w:abstractNumId w:val="1"/>
  </w:num>
  <w:num w:numId="9" w16cid:durableId="341127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35DE"/>
    <w:rsid w:val="00326F90"/>
    <w:rsid w:val="00AA1D8D"/>
    <w:rsid w:val="00B47730"/>
    <w:rsid w:val="00CB0664"/>
    <w:rsid w:val="00FC2CD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2023-12-06T06:37:00Z</dcterms:modified>
  <cp:category/>
</cp:coreProperties>
</file>