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4007" w:rsidRDefault="00793F86">
      <w:r>
        <w:t xml:space="preserve"> Allen Downey, in his book How To Think Like A Computer Scientist, writes:</w:t>
      </w:r>
      <w:r>
        <w:br/>
      </w:r>
      <w:r>
        <w:t xml:space="preserve"> Many computer languages provide a mechanism to call functions provided by shared libraries..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Readability is important because programmers spend the majority of their time reading, trying to understand, reusing and modifying existing source code, rather than writing new source code.</w:t>
      </w:r>
      <w:r>
        <w:br/>
        <w:t xml:space="preserve"> Auxiliary tasks accompanying and related to programming include analyzing requirements, testing, debugging (</w:t>
      </w:r>
      <w:r>
        <w:t>investigating and fixing problems), implementation of build systems, and management of derived artifacts, such as programs' machine code.</w:t>
      </w:r>
      <w:r>
        <w:br/>
        <w:t>Some languages are more prone to some kinds of faults because their specification does not require compilers to perform as much checking as other languages.</w:t>
      </w:r>
      <w:r>
        <w:br/>
        <w:t xml:space="preserve"> Whatever the approach to development may be, the final program must satisfy some fundamental properties.</w:t>
      </w:r>
      <w:r>
        <w:br/>
        <w:t xml:space="preserve"> Various visual programming languages have also been developed with the intent to resolve readability concerns </w:t>
      </w:r>
      <w:r>
        <w:t>by adopting non-traditional approaches to code structure and display.</w:t>
      </w:r>
      <w:r>
        <w:br/>
        <w:t>Normally the first step in debugging is to attempt to reproduce the problem.</w:t>
      </w:r>
      <w:r>
        <w:br/>
        <w:t>Some text editors such as Emacs allow GDB to be invoked through them, to provide a visual environment.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Code-breaki</w:t>
      </w:r>
      <w:r>
        <w:t>ng algorithms have also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Sometimes software development is known as software engineering, especially when it employs formal methods or follows an engineering design process.</w:t>
      </w:r>
      <w:r>
        <w:br/>
        <w:t>Methods of measuring program</w:t>
      </w:r>
      <w:r>
        <w:t>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 xml:space="preserve"> Computer programming or coding is the composition of sequences of instructions, called programs, that computers can follow to perform t</w:t>
      </w:r>
      <w:r>
        <w:t>asks.</w:t>
      </w:r>
    </w:p>
    <w:sectPr w:rsidR="00A840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0606947">
    <w:abstractNumId w:val="8"/>
  </w:num>
  <w:num w:numId="2" w16cid:durableId="315693469">
    <w:abstractNumId w:val="6"/>
  </w:num>
  <w:num w:numId="3" w16cid:durableId="661007871">
    <w:abstractNumId w:val="5"/>
  </w:num>
  <w:num w:numId="4" w16cid:durableId="1223564342">
    <w:abstractNumId w:val="4"/>
  </w:num>
  <w:num w:numId="5" w16cid:durableId="1466653470">
    <w:abstractNumId w:val="7"/>
  </w:num>
  <w:num w:numId="6" w16cid:durableId="1911842207">
    <w:abstractNumId w:val="3"/>
  </w:num>
  <w:num w:numId="7" w16cid:durableId="722557683">
    <w:abstractNumId w:val="2"/>
  </w:num>
  <w:num w:numId="8" w16cid:durableId="722142190">
    <w:abstractNumId w:val="1"/>
  </w:num>
  <w:num w:numId="9" w16cid:durableId="157948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3F86"/>
    <w:rsid w:val="00A8400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2023-12-06T08:51:00Z</dcterms:modified>
  <cp:category/>
</cp:coreProperties>
</file>