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370" w:rsidRDefault="00F662E0">
      <w:r>
        <w:t>However, readability is more than just programming style..</w:t>
      </w:r>
      <w:r>
        <w:br/>
        <w:t>There are many approaches to the Software development process.</w:t>
      </w:r>
      <w:r>
        <w:br/>
        <w:t xml:space="preserve">In 1801, the Jacquard loom could produce entirely different weaves by changing the "program" – a series of pasteboard cards with </w:t>
      </w:r>
      <w:r>
        <w:t>holes punched in them.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Whatever the approach to development may be, the final progr</w:t>
      </w:r>
      <w:r>
        <w:t>am must satisfy some fundamental properties.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</w:t>
      </w:r>
      <w:r>
        <w:t>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He gave the first description of cryptanalysis by frequency analysis, the earliest code-breaking algorithm.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  <w:r>
        <w:br/>
        <w:t>Many factors, having little or nothing to do with th</w:t>
      </w:r>
      <w:r>
        <w:t>e ability of the computer to efficiently compile and execute the code, contribute to readability.</w:t>
      </w:r>
      <w:r>
        <w:br/>
        <w:t xml:space="preserve"> It is very difficult to determine what are the most popular modern programming languages.</w:t>
      </w:r>
    </w:p>
    <w:sectPr w:rsidR="00467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975984">
    <w:abstractNumId w:val="8"/>
  </w:num>
  <w:num w:numId="2" w16cid:durableId="360133594">
    <w:abstractNumId w:val="6"/>
  </w:num>
  <w:num w:numId="3" w16cid:durableId="2038046346">
    <w:abstractNumId w:val="5"/>
  </w:num>
  <w:num w:numId="4" w16cid:durableId="975451579">
    <w:abstractNumId w:val="4"/>
  </w:num>
  <w:num w:numId="5" w16cid:durableId="1094663898">
    <w:abstractNumId w:val="7"/>
  </w:num>
  <w:num w:numId="6" w16cid:durableId="71901804">
    <w:abstractNumId w:val="3"/>
  </w:num>
  <w:num w:numId="7" w16cid:durableId="1002927276">
    <w:abstractNumId w:val="2"/>
  </w:num>
  <w:num w:numId="8" w16cid:durableId="1888029635">
    <w:abstractNumId w:val="1"/>
  </w:num>
  <w:num w:numId="9" w16cid:durableId="45845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370"/>
    <w:rsid w:val="00AA1D8D"/>
    <w:rsid w:val="00B47730"/>
    <w:rsid w:val="00CB0664"/>
    <w:rsid w:val="00F662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