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5A4" w:rsidRDefault="004775F4">
      <w:r>
        <w:t xml:space="preserve"> Machine code was the language of early programs, written in the instruction set of the particular machine, often in binary notation..</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Debugging is often d</w:t>
      </w:r>
      <w:r>
        <w:t>one with IDEs. Standalone debuggers like GDB are also used, and these often provide less of a visual environment, usually using a command line.</w:t>
      </w:r>
      <w:r>
        <w:br/>
        <w:t>Programmers typically use high-level programming languages that are more easily intelligible to humans than machine code, which is directly executed by the central processing unit.</w:t>
      </w:r>
      <w:r>
        <w:br/>
        <w:t>In 1206, the Arab engineer Al-Jazari invented a programmable drum machine where a musical mechanical automaton could be made to play different rhythms and drum patterns, via pegs and cams</w:t>
      </w:r>
      <w:r>
        <w: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The first compiler related tool, the A-0 System, was developed in 1952 by Grace Hopper, who also coined the term 'compiler'.</w:t>
      </w:r>
      <w:r>
        <w:br/>
        <w:t>Trade-offs from this ideal involve finding enough programmers who know the language to build a team</w:t>
      </w:r>
      <w:r>
        <w:t>, the availability of compilers for that language, and the efficiency with which programs written in a given language execute.</w:t>
      </w:r>
      <w:r>
        <w:br/>
        <w:t>There are many approaches to the Software development process.</w:t>
      </w:r>
      <w:r>
        <w:br/>
        <w:t>The choice of language used is subject to many considerations, such as company policy, suitability to task, availability of third-party packages, or individual preference.</w:t>
      </w:r>
      <w:r>
        <w:br/>
        <w:t xml:space="preserve"> Following a consistent programming style often helps readability.</w:t>
      </w:r>
      <w:r>
        <w:br/>
        <w:t>A study found that a few simple readability transformations made code shorter and d</w:t>
      </w:r>
      <w:r>
        <w:t>rastically reduced the time to understand it.</w:t>
      </w:r>
      <w:r>
        <w:br/>
        <w:t>Unreadable code often leads to bugs, inefficiencies, and duplicated code.</w:t>
      </w:r>
    </w:p>
    <w:sectPr w:rsidR="00455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302452">
    <w:abstractNumId w:val="8"/>
  </w:num>
  <w:num w:numId="2" w16cid:durableId="2094542994">
    <w:abstractNumId w:val="6"/>
  </w:num>
  <w:num w:numId="3" w16cid:durableId="830026444">
    <w:abstractNumId w:val="5"/>
  </w:num>
  <w:num w:numId="4" w16cid:durableId="1818690115">
    <w:abstractNumId w:val="4"/>
  </w:num>
  <w:num w:numId="5" w16cid:durableId="554977117">
    <w:abstractNumId w:val="7"/>
  </w:num>
  <w:num w:numId="6" w16cid:durableId="2011445857">
    <w:abstractNumId w:val="3"/>
  </w:num>
  <w:num w:numId="7" w16cid:durableId="321855942">
    <w:abstractNumId w:val="2"/>
  </w:num>
  <w:num w:numId="8" w16cid:durableId="1959601620">
    <w:abstractNumId w:val="1"/>
  </w:num>
  <w:num w:numId="9" w16cid:durableId="73454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5A4"/>
    <w:rsid w:val="004775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