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0B9" w:rsidRDefault="00885E92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As early as </w:t>
      </w:r>
      <w:r>
        <w:t>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After the bug is reproduced, the input of the program may need to be simplified to make it easier to debug.</w:t>
      </w:r>
      <w:r>
        <w:br/>
        <w:t>Programmers typically use high-level programming languages that are more easily</w:t>
      </w:r>
      <w:r>
        <w:t xml:space="preserve"> intelligible to humans than machine code, which is directly executed by the central processing unit.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</w:t>
      </w:r>
      <w:r>
        <w:t>riting new source code.</w:t>
      </w:r>
      <w:r>
        <w:br/>
        <w:t xml:space="preserve"> Programs were mostly entered using punched cards or paper tape.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</w:t>
      </w:r>
      <w:r>
        <w:t xml:space="preserve"> Babbage's Analytical Engine.</w:t>
      </w:r>
      <w:r>
        <w:br/>
        <w:t>They are the building blocks for all software, from the simplest applications to the most sophisticated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</w:p>
    <w:sectPr w:rsidR="000050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428538">
    <w:abstractNumId w:val="8"/>
  </w:num>
  <w:num w:numId="2" w16cid:durableId="1380207965">
    <w:abstractNumId w:val="6"/>
  </w:num>
  <w:num w:numId="3" w16cid:durableId="83771677">
    <w:abstractNumId w:val="5"/>
  </w:num>
  <w:num w:numId="4" w16cid:durableId="229534693">
    <w:abstractNumId w:val="4"/>
  </w:num>
  <w:num w:numId="5" w16cid:durableId="1556745758">
    <w:abstractNumId w:val="7"/>
  </w:num>
  <w:num w:numId="6" w16cid:durableId="27029016">
    <w:abstractNumId w:val="3"/>
  </w:num>
  <w:num w:numId="7" w16cid:durableId="946346623">
    <w:abstractNumId w:val="2"/>
  </w:num>
  <w:num w:numId="8" w16cid:durableId="886336533">
    <w:abstractNumId w:val="1"/>
  </w:num>
  <w:num w:numId="9" w16cid:durableId="174733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0B9"/>
    <w:rsid w:val="00034616"/>
    <w:rsid w:val="0006063C"/>
    <w:rsid w:val="0015074B"/>
    <w:rsid w:val="0029639D"/>
    <w:rsid w:val="00326F90"/>
    <w:rsid w:val="00885E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