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920" w:rsidRDefault="000D2377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This can be a non-trivial task, for example as with parallel processes or some unusual software bugs.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These compiled languages allow the programmer to write programs in terms that are syntactica</w:t>
      </w:r>
      <w:r>
        <w:t>lly richer, and more capable of abstracting the code, making it easy to target varying machine instruction sets via compilation declarations and heuristics.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Normally the first ste</w:t>
      </w:r>
      <w:r>
        <w:t>p in debugging is to attempt to reproduce the problem.</w:t>
      </w:r>
      <w:r>
        <w:br/>
        <w:t xml:space="preserve"> Programmable devices have existed for centuries.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</w:t>
      </w:r>
      <w:r>
        <w:t>a result, loses efficiency and the ability for low-level manipulation).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>Programmers typi</w:t>
      </w:r>
      <w:r>
        <w:t>cally use high-level programming languages that are more easily intelligible to humans than machine code, which is directly executed by the central processing unit.</w:t>
      </w:r>
    </w:p>
    <w:sectPr w:rsidR="007519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481691">
    <w:abstractNumId w:val="8"/>
  </w:num>
  <w:num w:numId="2" w16cid:durableId="1471166613">
    <w:abstractNumId w:val="6"/>
  </w:num>
  <w:num w:numId="3" w16cid:durableId="1033731172">
    <w:abstractNumId w:val="5"/>
  </w:num>
  <w:num w:numId="4" w16cid:durableId="1185094265">
    <w:abstractNumId w:val="4"/>
  </w:num>
  <w:num w:numId="5" w16cid:durableId="1997877864">
    <w:abstractNumId w:val="7"/>
  </w:num>
  <w:num w:numId="6" w16cid:durableId="1495803741">
    <w:abstractNumId w:val="3"/>
  </w:num>
  <w:num w:numId="7" w16cid:durableId="1313103299">
    <w:abstractNumId w:val="2"/>
  </w:num>
  <w:num w:numId="8" w16cid:durableId="877811952">
    <w:abstractNumId w:val="1"/>
  </w:num>
  <w:num w:numId="9" w16cid:durableId="165395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377"/>
    <w:rsid w:val="0015074B"/>
    <w:rsid w:val="0029639D"/>
    <w:rsid w:val="00326F90"/>
    <w:rsid w:val="007519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