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879" w:rsidRDefault="006F6D43">
      <w:r>
        <w:t xml:space="preserve"> The academic field and the engineering practice of computer programming are both largely concerned with discovering and implementing the most efficient algorithms for a given class of problems..</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r>
      <w:r>
        <w:br/>
        <w:t xml:space="preserve"> Computer programming or coding is the composition of sequences of ins</w:t>
      </w:r>
      <w:r>
        <w:t>tructions, called programs, that computers can follow to perform tasks.</w:t>
      </w:r>
      <w:r>
        <w:br/>
        <w:t xml:space="preserve"> The first computer program is generally dated to 1843, when mathematician Ada Lovelace published an algorithm to calculate a sequence of Bernoulli numbers, intended to be carried out by Charles Babbage's Analytical Engine.</w:t>
      </w:r>
      <w:r>
        <w:br/>
        <w:t>Normally the first step in debugging is to attempt to reproduce the problem.</w:t>
      </w:r>
      <w:r>
        <w:br/>
        <w:t>There are many approaches to the Software development process.</w:t>
      </w:r>
      <w:r>
        <w:br/>
        <w:t>However, because an assembly language is little more than a different notati</w:t>
      </w:r>
      <w:r>
        <w:t>on for a machine language,  two machines with different instruction sets also have different assembly languages.</w:t>
      </w:r>
      <w:r>
        <w:br/>
        <w:t>For example, COBOL is still strong in corporate data centers often on large mainframe computers, Fortran in engineering applications, scripting languages in Web development, and C in embedded software.</w:t>
      </w:r>
      <w:r>
        <w:br/>
        <w:t>Also, specific user environment and usage history can make it difficult to reproduce the problem.</w:t>
      </w:r>
      <w:r>
        <w:br/>
        <w:t xml:space="preserve"> Whatever the approach to development may be, the final program must satisfy some fundamental prope</w:t>
      </w:r>
      <w:r>
        <w:t>rties.</w:t>
      </w:r>
      <w:r>
        <w:br/>
        <w:t xml:space="preserve"> In the 1880s, Herman Hollerith invented the concept of storing data in machine-readable form.</w:t>
      </w:r>
      <w:r>
        <w:br/>
        <w:t xml:space="preserve"> Machine code was the language of early programs, written in the instruction set of the particular machine, often in binary notation.</w:t>
      </w:r>
      <w:r>
        <w:br/>
        <w:t>However, readability is more than just programming style.</w:t>
      </w:r>
    </w:p>
    <w:sectPr w:rsidR="004B28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954292">
    <w:abstractNumId w:val="8"/>
  </w:num>
  <w:num w:numId="2" w16cid:durableId="1852790167">
    <w:abstractNumId w:val="6"/>
  </w:num>
  <w:num w:numId="3" w16cid:durableId="615016403">
    <w:abstractNumId w:val="5"/>
  </w:num>
  <w:num w:numId="4" w16cid:durableId="1143347907">
    <w:abstractNumId w:val="4"/>
  </w:num>
  <w:num w:numId="5" w16cid:durableId="1613131030">
    <w:abstractNumId w:val="7"/>
  </w:num>
  <w:num w:numId="6" w16cid:durableId="560676997">
    <w:abstractNumId w:val="3"/>
  </w:num>
  <w:num w:numId="7" w16cid:durableId="1524515648">
    <w:abstractNumId w:val="2"/>
  </w:num>
  <w:num w:numId="8" w16cid:durableId="1777015990">
    <w:abstractNumId w:val="1"/>
  </w:num>
  <w:num w:numId="9" w16cid:durableId="1448036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879"/>
    <w:rsid w:val="006F6D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